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E0EE40" w14:textId="77777777" w:rsidR="009C472A" w:rsidRDefault="009C472A" w:rsidP="00580113">
      <w:pPr>
        <w:jc w:val="center"/>
        <w:rPr>
          <w:rFonts w:ascii="Arial" w:hAnsi="Arial" w:cs="Arial"/>
          <w:b/>
        </w:rPr>
      </w:pPr>
      <w:bookmarkStart w:id="0" w:name="Section_Four"/>
      <w:r>
        <w:rPr>
          <w:noProof/>
        </w:rPr>
        <w:drawing>
          <wp:anchor distT="0" distB="0" distL="114300" distR="114300" simplePos="0" relativeHeight="251659264" behindDoc="0" locked="0" layoutInCell="1" allowOverlap="1" wp14:anchorId="7712AFE2" wp14:editId="22F25AFA">
            <wp:simplePos x="0" y="0"/>
            <wp:positionH relativeFrom="column">
              <wp:posOffset>-7045</wp:posOffset>
            </wp:positionH>
            <wp:positionV relativeFrom="paragraph">
              <wp:posOffset>-501990</wp:posOffset>
            </wp:positionV>
            <wp:extent cx="5906770" cy="1905000"/>
            <wp:effectExtent l="0" t="0" r="1143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6770" cy="1905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20EFB6" w14:textId="77777777" w:rsidR="009C472A" w:rsidRDefault="009C472A" w:rsidP="00580113">
      <w:pPr>
        <w:jc w:val="center"/>
        <w:rPr>
          <w:rFonts w:ascii="Arial" w:hAnsi="Arial" w:cs="Arial"/>
          <w:b/>
        </w:rPr>
      </w:pPr>
    </w:p>
    <w:p w14:paraId="2198C028" w14:textId="77777777" w:rsidR="009C472A" w:rsidRDefault="009C472A" w:rsidP="00580113">
      <w:pPr>
        <w:jc w:val="center"/>
        <w:rPr>
          <w:rFonts w:ascii="Arial" w:hAnsi="Arial" w:cs="Arial"/>
          <w:b/>
        </w:rPr>
      </w:pPr>
    </w:p>
    <w:p w14:paraId="7C108A5C" w14:textId="77777777" w:rsidR="009C472A" w:rsidRDefault="009C472A" w:rsidP="00580113">
      <w:pPr>
        <w:jc w:val="center"/>
        <w:rPr>
          <w:rFonts w:ascii="Arial" w:hAnsi="Arial" w:cs="Arial"/>
          <w:b/>
        </w:rPr>
      </w:pPr>
    </w:p>
    <w:bookmarkEnd w:id="0"/>
    <w:p w14:paraId="2198D55F" w14:textId="77777777" w:rsidR="009C472A" w:rsidRDefault="009C472A" w:rsidP="00595E08">
      <w:pPr>
        <w:jc w:val="center"/>
        <w:rPr>
          <w:rFonts w:ascii="Arial" w:hAnsi="Arial" w:cs="Arial"/>
          <w:b/>
        </w:rPr>
      </w:pPr>
    </w:p>
    <w:p w14:paraId="7F3E715A" w14:textId="77777777" w:rsidR="00595E08" w:rsidRDefault="00580113" w:rsidP="00595E08">
      <w:pPr>
        <w:jc w:val="center"/>
        <w:rPr>
          <w:rFonts w:ascii="Arial" w:hAnsi="Arial" w:cs="Arial"/>
          <w:b/>
        </w:rPr>
      </w:pPr>
      <w:proofErr w:type="gramStart"/>
      <w:r w:rsidRPr="00580113">
        <w:rPr>
          <w:rFonts w:ascii="Arial" w:hAnsi="Arial" w:cs="Arial"/>
          <w:b/>
        </w:rPr>
        <w:t>BYLAWS FOR THE NORTH CENTRAL FLO</w:t>
      </w:r>
      <w:r w:rsidR="00526C74">
        <w:rPr>
          <w:rFonts w:ascii="Arial" w:hAnsi="Arial" w:cs="Arial"/>
          <w:b/>
        </w:rPr>
        <w:t>RIDA HEALTH CARE COALITION, INC.</w:t>
      </w:r>
      <w:proofErr w:type="gramEnd"/>
    </w:p>
    <w:p w14:paraId="198F93B7" w14:textId="77777777" w:rsidR="00595E08" w:rsidRDefault="00595E08" w:rsidP="00595E08">
      <w:pPr>
        <w:jc w:val="center"/>
        <w:rPr>
          <w:rFonts w:ascii="Arial" w:hAnsi="Arial" w:cs="Arial"/>
          <w:b/>
        </w:rPr>
      </w:pPr>
    </w:p>
    <w:p w14:paraId="34229D70" w14:textId="77777777" w:rsidR="00595E08" w:rsidRDefault="009F3087" w:rsidP="009F3087">
      <w:pPr>
        <w:pStyle w:val="ListParagraph"/>
        <w:numPr>
          <w:ilvl w:val="0"/>
          <w:numId w:val="13"/>
        </w:numPr>
        <w:rPr>
          <w:rFonts w:ascii="Arial" w:hAnsi="Arial" w:cs="Arial"/>
          <w:b/>
        </w:rPr>
      </w:pPr>
      <w:r w:rsidRPr="009F3087">
        <w:rPr>
          <w:rFonts w:ascii="Arial" w:hAnsi="Arial" w:cs="Arial"/>
          <w:b/>
        </w:rPr>
        <w:t>Address</w:t>
      </w:r>
    </w:p>
    <w:p w14:paraId="2EFE8FE1" w14:textId="77777777" w:rsidR="006E5BEF" w:rsidRDefault="006E5BEF" w:rsidP="006E5BEF">
      <w:pPr>
        <w:pStyle w:val="ListParagraph"/>
        <w:ind w:left="2160"/>
        <w:rPr>
          <w:rFonts w:ascii="Arial" w:hAnsi="Arial" w:cs="Arial"/>
          <w:b/>
        </w:rPr>
      </w:pPr>
    </w:p>
    <w:p w14:paraId="76E27B6F" w14:textId="77777777" w:rsidR="00C2127D" w:rsidRPr="00AF43A7" w:rsidRDefault="00AF43A7" w:rsidP="00C2127D">
      <w:pPr>
        <w:pStyle w:val="ListParagraph"/>
        <w:ind w:left="990"/>
        <w:rPr>
          <w:rFonts w:ascii="Arial" w:hAnsi="Arial" w:cs="Arial"/>
        </w:rPr>
      </w:pPr>
      <w:r w:rsidRPr="00AF43A7">
        <w:rPr>
          <w:rFonts w:ascii="Arial" w:hAnsi="Arial" w:cs="Arial"/>
        </w:rPr>
        <w:t>North Central Florida Health Care Coalition</w:t>
      </w:r>
    </w:p>
    <w:p w14:paraId="69A64337" w14:textId="77777777" w:rsidR="00AF43A7" w:rsidRPr="00AF43A7" w:rsidRDefault="00AF43A7" w:rsidP="00C2127D">
      <w:pPr>
        <w:pStyle w:val="ListParagraph"/>
        <w:ind w:left="990"/>
        <w:rPr>
          <w:rFonts w:ascii="Arial" w:hAnsi="Arial" w:cs="Arial"/>
        </w:rPr>
      </w:pPr>
      <w:r w:rsidRPr="00AF43A7">
        <w:rPr>
          <w:rFonts w:ascii="Arial" w:hAnsi="Arial" w:cs="Arial"/>
        </w:rPr>
        <w:t>1785 NW 80</w:t>
      </w:r>
      <w:r w:rsidRPr="00AF43A7">
        <w:rPr>
          <w:rFonts w:ascii="Arial" w:hAnsi="Arial" w:cs="Arial"/>
          <w:vertAlign w:val="superscript"/>
        </w:rPr>
        <w:t>th</w:t>
      </w:r>
      <w:r w:rsidRPr="00AF43A7">
        <w:rPr>
          <w:rFonts w:ascii="Arial" w:hAnsi="Arial" w:cs="Arial"/>
        </w:rPr>
        <w:t xml:space="preserve"> Blvd.</w:t>
      </w:r>
    </w:p>
    <w:p w14:paraId="2A6D726B" w14:textId="77777777" w:rsidR="00AF43A7" w:rsidRDefault="00AF43A7" w:rsidP="00C2127D">
      <w:pPr>
        <w:pStyle w:val="ListParagraph"/>
        <w:ind w:left="990"/>
        <w:rPr>
          <w:rFonts w:ascii="Arial" w:hAnsi="Arial" w:cs="Arial"/>
        </w:rPr>
      </w:pPr>
      <w:r w:rsidRPr="00AF43A7">
        <w:rPr>
          <w:rFonts w:ascii="Arial" w:hAnsi="Arial" w:cs="Arial"/>
        </w:rPr>
        <w:t>Gainesville, FL 32606</w:t>
      </w:r>
    </w:p>
    <w:p w14:paraId="43CB39C1" w14:textId="77777777" w:rsidR="006E5BEF" w:rsidRDefault="006E5BEF" w:rsidP="00C2127D">
      <w:pPr>
        <w:pStyle w:val="ListParagraph"/>
        <w:ind w:left="990"/>
        <w:rPr>
          <w:rFonts w:ascii="Arial" w:hAnsi="Arial" w:cs="Arial"/>
          <w:b/>
        </w:rPr>
      </w:pPr>
    </w:p>
    <w:p w14:paraId="66737482" w14:textId="77777777" w:rsidR="009F3087" w:rsidRDefault="009F3087" w:rsidP="009F3087">
      <w:pPr>
        <w:pStyle w:val="ListParagraph"/>
        <w:numPr>
          <w:ilvl w:val="0"/>
          <w:numId w:val="13"/>
        </w:numPr>
        <w:rPr>
          <w:rFonts w:ascii="Arial" w:hAnsi="Arial" w:cs="Arial"/>
          <w:b/>
        </w:rPr>
      </w:pPr>
      <w:r>
        <w:rPr>
          <w:rFonts w:ascii="Arial" w:hAnsi="Arial" w:cs="Arial"/>
          <w:b/>
        </w:rPr>
        <w:t>Geographic Area</w:t>
      </w:r>
    </w:p>
    <w:p w14:paraId="76497F6E" w14:textId="77777777" w:rsidR="006E5BEF" w:rsidRDefault="006E5BEF" w:rsidP="006E5BEF">
      <w:pPr>
        <w:pStyle w:val="ListParagraph"/>
        <w:ind w:left="2160"/>
        <w:rPr>
          <w:rFonts w:ascii="Arial" w:hAnsi="Arial" w:cs="Arial"/>
          <w:b/>
        </w:rPr>
      </w:pPr>
    </w:p>
    <w:p w14:paraId="7CAAA7DA" w14:textId="77777777" w:rsidR="00643406" w:rsidRPr="00AF43A7" w:rsidRDefault="00AF43A7" w:rsidP="00643406">
      <w:pPr>
        <w:pStyle w:val="ListParagraph"/>
        <w:ind w:left="990"/>
        <w:rPr>
          <w:rFonts w:ascii="Arial" w:hAnsi="Arial" w:cs="Arial"/>
        </w:rPr>
      </w:pPr>
      <w:r w:rsidRPr="00AF43A7">
        <w:rPr>
          <w:rFonts w:ascii="Arial" w:hAnsi="Arial" w:cs="Arial"/>
        </w:rPr>
        <w:t xml:space="preserve">The geographic area to be served by the </w:t>
      </w:r>
      <w:r w:rsidR="00643406" w:rsidRPr="00AF43A7">
        <w:rPr>
          <w:rFonts w:ascii="Arial" w:hAnsi="Arial" w:cs="Arial"/>
        </w:rPr>
        <w:t>North Central Florida Health Care Coalition</w:t>
      </w:r>
    </w:p>
    <w:p w14:paraId="39F65101" w14:textId="77777777" w:rsidR="00AF43A7" w:rsidRDefault="00643406" w:rsidP="00AF43A7">
      <w:pPr>
        <w:pStyle w:val="ListParagraph"/>
        <w:ind w:left="990"/>
        <w:rPr>
          <w:rFonts w:ascii="Arial" w:hAnsi="Arial" w:cs="Arial"/>
        </w:rPr>
      </w:pPr>
      <w:r>
        <w:rPr>
          <w:rFonts w:ascii="Arial" w:hAnsi="Arial" w:cs="Arial"/>
        </w:rPr>
        <w:t xml:space="preserve">(NCFHCC) </w:t>
      </w:r>
      <w:r w:rsidR="00AF43A7" w:rsidRPr="00AF43A7">
        <w:rPr>
          <w:rFonts w:ascii="Arial" w:hAnsi="Arial" w:cs="Arial"/>
        </w:rPr>
        <w:t>encompasses eleven counties in north-central Florida including Alachua, Bradford, Columbia, Dixie, Gilchrist, Hamilton, Lafayette, Levy, Putnam, Suwannee and Union.</w:t>
      </w:r>
    </w:p>
    <w:p w14:paraId="398E621D" w14:textId="77777777" w:rsidR="006E5BEF" w:rsidRPr="00AF43A7" w:rsidRDefault="006E5BEF" w:rsidP="00AF43A7">
      <w:pPr>
        <w:pStyle w:val="ListParagraph"/>
        <w:ind w:left="990"/>
        <w:rPr>
          <w:rFonts w:ascii="Arial" w:hAnsi="Arial" w:cs="Arial"/>
        </w:rPr>
      </w:pPr>
    </w:p>
    <w:p w14:paraId="2656C8B4" w14:textId="77777777" w:rsidR="009F3087" w:rsidRDefault="009F3087" w:rsidP="009F3087">
      <w:pPr>
        <w:pStyle w:val="ListParagraph"/>
        <w:numPr>
          <w:ilvl w:val="0"/>
          <w:numId w:val="13"/>
        </w:numPr>
        <w:rPr>
          <w:rFonts w:ascii="Arial" w:hAnsi="Arial" w:cs="Arial"/>
          <w:b/>
        </w:rPr>
      </w:pPr>
      <w:r>
        <w:rPr>
          <w:rFonts w:ascii="Arial" w:hAnsi="Arial" w:cs="Arial"/>
          <w:b/>
        </w:rPr>
        <w:t>Membership</w:t>
      </w:r>
    </w:p>
    <w:p w14:paraId="6A5E76E2" w14:textId="77777777" w:rsidR="006E5BEF" w:rsidRDefault="006E5BEF" w:rsidP="006E5BEF">
      <w:pPr>
        <w:pStyle w:val="ListParagraph"/>
        <w:ind w:left="2160"/>
        <w:rPr>
          <w:rFonts w:ascii="Arial" w:hAnsi="Arial" w:cs="Arial"/>
          <w:b/>
        </w:rPr>
      </w:pPr>
    </w:p>
    <w:p w14:paraId="45039F9B" w14:textId="77777777" w:rsidR="00AF43A7" w:rsidRDefault="00AF43A7" w:rsidP="00AF43A7">
      <w:pPr>
        <w:pStyle w:val="ListParagraph"/>
        <w:ind w:left="990"/>
        <w:rPr>
          <w:rFonts w:ascii="Arial" w:hAnsi="Arial" w:cs="Arial"/>
        </w:rPr>
      </w:pPr>
      <w:r w:rsidRPr="00AF43A7">
        <w:rPr>
          <w:rFonts w:ascii="Arial" w:hAnsi="Arial" w:cs="Arial"/>
        </w:rPr>
        <w:t>NCFHCC shall be organized into two levels of participation: general membership (non-voting) and the Board of Directors (voting). General membership is referred to as “General Members.” The voting membership is referred to in these Bylaws as the “Board.”</w:t>
      </w:r>
    </w:p>
    <w:p w14:paraId="370EDF8A" w14:textId="77777777" w:rsidR="006E5BEF" w:rsidRPr="00AF43A7" w:rsidRDefault="006E5BEF" w:rsidP="00AF43A7">
      <w:pPr>
        <w:pStyle w:val="ListParagraph"/>
        <w:ind w:left="990"/>
        <w:rPr>
          <w:rFonts w:ascii="Arial" w:hAnsi="Arial" w:cs="Arial"/>
        </w:rPr>
      </w:pPr>
    </w:p>
    <w:p w14:paraId="50A28FFE" w14:textId="77777777" w:rsidR="009F3087" w:rsidRDefault="009F3087" w:rsidP="009F3087">
      <w:pPr>
        <w:pStyle w:val="ListParagraph"/>
        <w:numPr>
          <w:ilvl w:val="1"/>
          <w:numId w:val="13"/>
        </w:numPr>
        <w:rPr>
          <w:rFonts w:ascii="Arial" w:hAnsi="Arial" w:cs="Arial"/>
          <w:b/>
        </w:rPr>
      </w:pPr>
      <w:r>
        <w:rPr>
          <w:rFonts w:ascii="Arial" w:hAnsi="Arial" w:cs="Arial"/>
          <w:b/>
        </w:rPr>
        <w:t>Composition</w:t>
      </w:r>
    </w:p>
    <w:p w14:paraId="077ADB78" w14:textId="77777777" w:rsidR="006E5BEF" w:rsidRDefault="006E5BEF" w:rsidP="006E5BEF">
      <w:pPr>
        <w:pStyle w:val="ListParagraph"/>
        <w:ind w:left="1656"/>
        <w:rPr>
          <w:rFonts w:ascii="Arial" w:hAnsi="Arial" w:cs="Arial"/>
          <w:b/>
        </w:rPr>
      </w:pPr>
    </w:p>
    <w:p w14:paraId="0F42360E" w14:textId="77777777" w:rsidR="00AF43A7" w:rsidRDefault="00AF43A7" w:rsidP="00643406">
      <w:pPr>
        <w:pStyle w:val="ListParagraph"/>
        <w:ind w:left="990"/>
        <w:rPr>
          <w:rFonts w:ascii="Arial" w:hAnsi="Arial" w:cs="Arial"/>
        </w:rPr>
      </w:pPr>
      <w:r w:rsidRPr="00AF43A7">
        <w:rPr>
          <w:rFonts w:ascii="Arial" w:hAnsi="Arial" w:cs="Arial"/>
        </w:rPr>
        <w:t xml:space="preserve">In addition to hospitals and health departments, many community partners collaborate in </w:t>
      </w:r>
      <w:r w:rsidR="00643406">
        <w:rPr>
          <w:rFonts w:ascii="Arial" w:hAnsi="Arial" w:cs="Arial"/>
        </w:rPr>
        <w:t xml:space="preserve">NCFHCC </w:t>
      </w:r>
      <w:r w:rsidRPr="00AF43A7">
        <w:rPr>
          <w:rFonts w:ascii="Arial" w:hAnsi="Arial" w:cs="Arial"/>
        </w:rPr>
        <w:t xml:space="preserve">including, but not limited to, long term care (LTC) leadership, mental health, rehabilitation centers, volunteer organizations, county Emergency Management (EM), Emergency Medical Services (EMS), religious organizations, law enforcement, transportation, senior citizen and elder interest groups, public schools, other existing strategic health planning initiatives and other partners from every county in </w:t>
      </w:r>
      <w:r w:rsidR="00643406">
        <w:rPr>
          <w:rFonts w:ascii="Arial" w:hAnsi="Arial" w:cs="Arial"/>
        </w:rPr>
        <w:t>NCFHCC</w:t>
      </w:r>
      <w:r w:rsidRPr="00AF43A7">
        <w:rPr>
          <w:rFonts w:ascii="Arial" w:hAnsi="Arial" w:cs="Arial"/>
        </w:rPr>
        <w:t xml:space="preserve">. Any organization that has a healthcare connection during a public health emergency in the geographic region of </w:t>
      </w:r>
      <w:r w:rsidR="00B66C77">
        <w:rPr>
          <w:rFonts w:ascii="Arial" w:hAnsi="Arial" w:cs="Arial"/>
        </w:rPr>
        <w:t>NCFHCC</w:t>
      </w:r>
      <w:r w:rsidRPr="00AF43A7">
        <w:rPr>
          <w:rFonts w:ascii="Arial" w:hAnsi="Arial" w:cs="Arial"/>
        </w:rPr>
        <w:t xml:space="preserve"> is a potential member.</w:t>
      </w:r>
    </w:p>
    <w:p w14:paraId="7A20780C" w14:textId="77777777" w:rsidR="006E5BEF" w:rsidRDefault="006E5BEF" w:rsidP="00AC68C6">
      <w:pPr>
        <w:pStyle w:val="ListParagraph"/>
        <w:ind w:left="1620"/>
        <w:rPr>
          <w:rFonts w:ascii="Arial" w:hAnsi="Arial" w:cs="Arial"/>
        </w:rPr>
      </w:pPr>
    </w:p>
    <w:p w14:paraId="4AAA50B5" w14:textId="77777777" w:rsidR="009C472A" w:rsidRPr="00AF43A7" w:rsidRDefault="009C472A" w:rsidP="00AC68C6">
      <w:pPr>
        <w:pStyle w:val="ListParagraph"/>
        <w:ind w:left="1620"/>
        <w:rPr>
          <w:rFonts w:ascii="Arial" w:hAnsi="Arial" w:cs="Arial"/>
        </w:rPr>
      </w:pPr>
    </w:p>
    <w:p w14:paraId="02E6FC69" w14:textId="77777777" w:rsidR="009F3087" w:rsidRPr="009C472A" w:rsidRDefault="009F3087" w:rsidP="009C472A">
      <w:pPr>
        <w:pStyle w:val="ListParagraph"/>
        <w:numPr>
          <w:ilvl w:val="1"/>
          <w:numId w:val="13"/>
        </w:numPr>
        <w:rPr>
          <w:rFonts w:ascii="Arial" w:hAnsi="Arial" w:cs="Arial"/>
          <w:b/>
        </w:rPr>
      </w:pPr>
      <w:r w:rsidRPr="009C472A">
        <w:rPr>
          <w:rFonts w:ascii="Arial" w:hAnsi="Arial" w:cs="Arial"/>
          <w:b/>
        </w:rPr>
        <w:lastRenderedPageBreak/>
        <w:t>Voting Membership – Board of Directors</w:t>
      </w:r>
    </w:p>
    <w:p w14:paraId="726DF4A6" w14:textId="77777777" w:rsidR="00FC1069" w:rsidRDefault="00FC1069" w:rsidP="00AC68C6">
      <w:pPr>
        <w:pStyle w:val="ListParagraph"/>
        <w:ind w:left="1620"/>
        <w:rPr>
          <w:rFonts w:ascii="Arial" w:hAnsi="Arial" w:cs="Arial"/>
        </w:rPr>
      </w:pPr>
    </w:p>
    <w:p w14:paraId="7F4F8076" w14:textId="77777777" w:rsidR="00FC1069" w:rsidRDefault="00FC1069" w:rsidP="00643406">
      <w:pPr>
        <w:pStyle w:val="ListParagraph"/>
        <w:ind w:left="990"/>
        <w:rPr>
          <w:rFonts w:ascii="Arial" w:hAnsi="Arial" w:cs="Arial"/>
        </w:rPr>
      </w:pPr>
      <w:r>
        <w:rPr>
          <w:rFonts w:ascii="Arial" w:hAnsi="Arial" w:cs="Arial"/>
        </w:rPr>
        <w:t>The voting membership shall be known as t</w:t>
      </w:r>
      <w:r w:rsidR="00AC68C6" w:rsidRPr="00AC68C6">
        <w:rPr>
          <w:rFonts w:ascii="Arial" w:hAnsi="Arial" w:cs="Arial"/>
        </w:rPr>
        <w:t>he Board</w:t>
      </w:r>
      <w:r w:rsidR="00643406">
        <w:rPr>
          <w:rFonts w:ascii="Arial" w:hAnsi="Arial" w:cs="Arial"/>
        </w:rPr>
        <w:t>. At a minimum, the B</w:t>
      </w:r>
      <w:r>
        <w:rPr>
          <w:rFonts w:ascii="Arial" w:hAnsi="Arial" w:cs="Arial"/>
        </w:rPr>
        <w:t>oard consists of designated representatives from the following for a total of seven votes:</w:t>
      </w:r>
    </w:p>
    <w:p w14:paraId="28001EE3" w14:textId="77777777" w:rsidR="00FC1069" w:rsidRDefault="00FC1069" w:rsidP="00643406">
      <w:pPr>
        <w:pStyle w:val="ListParagraph"/>
        <w:ind w:left="990"/>
        <w:rPr>
          <w:rFonts w:ascii="Arial" w:hAnsi="Arial" w:cs="Arial"/>
        </w:rPr>
      </w:pPr>
    </w:p>
    <w:p w14:paraId="27ADB339" w14:textId="77777777" w:rsidR="00FC1069" w:rsidRDefault="00FC1069" w:rsidP="00643406">
      <w:pPr>
        <w:pStyle w:val="ListParagraph"/>
        <w:numPr>
          <w:ilvl w:val="0"/>
          <w:numId w:val="14"/>
        </w:numPr>
        <w:ind w:left="1440" w:firstLine="0"/>
        <w:rPr>
          <w:rFonts w:ascii="Arial" w:hAnsi="Arial" w:cs="Arial"/>
        </w:rPr>
      </w:pPr>
      <w:r>
        <w:rPr>
          <w:rFonts w:ascii="Arial" w:hAnsi="Arial" w:cs="Arial"/>
        </w:rPr>
        <w:t>At-large member</w:t>
      </w:r>
      <w:r w:rsidR="00643406">
        <w:rPr>
          <w:rFonts w:ascii="Arial" w:hAnsi="Arial" w:cs="Arial"/>
        </w:rPr>
        <w:t>s</w:t>
      </w:r>
      <w:r>
        <w:rPr>
          <w:rFonts w:ascii="Arial" w:hAnsi="Arial" w:cs="Arial"/>
        </w:rPr>
        <w:t xml:space="preserve"> (one vote per member; total of three votes)</w:t>
      </w:r>
    </w:p>
    <w:p w14:paraId="4DC1537E" w14:textId="77777777" w:rsidR="00FC1069" w:rsidRDefault="00FC1069" w:rsidP="00643406">
      <w:pPr>
        <w:pStyle w:val="ListParagraph"/>
        <w:ind w:left="1440"/>
        <w:rPr>
          <w:rFonts w:ascii="Arial" w:hAnsi="Arial" w:cs="Arial"/>
        </w:rPr>
      </w:pPr>
    </w:p>
    <w:p w14:paraId="0CACF50C" w14:textId="77777777" w:rsidR="00FC1069" w:rsidRDefault="00FC1069" w:rsidP="00643406">
      <w:pPr>
        <w:pStyle w:val="ListParagraph"/>
        <w:numPr>
          <w:ilvl w:val="0"/>
          <w:numId w:val="14"/>
        </w:numPr>
        <w:ind w:left="2160" w:hanging="720"/>
        <w:rPr>
          <w:rFonts w:ascii="Arial" w:hAnsi="Arial" w:cs="Arial"/>
        </w:rPr>
      </w:pPr>
      <w:r>
        <w:rPr>
          <w:rFonts w:ascii="Arial" w:hAnsi="Arial" w:cs="Arial"/>
        </w:rPr>
        <w:t>Each discipline</w:t>
      </w:r>
      <w:r w:rsidR="00643406">
        <w:rPr>
          <w:rFonts w:ascii="Arial" w:hAnsi="Arial" w:cs="Arial"/>
        </w:rPr>
        <w:t xml:space="preserve"> representative</w:t>
      </w:r>
      <w:r>
        <w:rPr>
          <w:rFonts w:ascii="Arial" w:hAnsi="Arial" w:cs="Arial"/>
        </w:rPr>
        <w:t>** (one vote per discipline; total of four votes)</w:t>
      </w:r>
    </w:p>
    <w:p w14:paraId="624192E4" w14:textId="77777777" w:rsidR="00FC1069" w:rsidRDefault="00FC1069" w:rsidP="00643406">
      <w:pPr>
        <w:pStyle w:val="ListParagraph"/>
        <w:ind w:left="990"/>
        <w:rPr>
          <w:rFonts w:ascii="Arial" w:hAnsi="Arial" w:cs="Arial"/>
        </w:rPr>
      </w:pPr>
    </w:p>
    <w:p w14:paraId="08AD2440" w14:textId="77777777" w:rsidR="00AC68C6" w:rsidRPr="00051879" w:rsidRDefault="00643406" w:rsidP="00643406">
      <w:pPr>
        <w:pStyle w:val="ListParagraph"/>
        <w:ind w:left="990"/>
        <w:rPr>
          <w:rFonts w:ascii="Arial" w:hAnsi="Arial" w:cs="Arial"/>
          <w:b/>
          <w:i/>
        </w:rPr>
      </w:pPr>
      <w:r>
        <w:rPr>
          <w:rFonts w:ascii="Arial" w:hAnsi="Arial" w:cs="Arial"/>
          <w:b/>
          <w:i/>
        </w:rPr>
        <w:t xml:space="preserve">** The four discipline representatives on the Board </w:t>
      </w:r>
      <w:r w:rsidR="00B66C77">
        <w:rPr>
          <w:rFonts w:ascii="Arial" w:hAnsi="Arial" w:cs="Arial"/>
          <w:b/>
          <w:i/>
        </w:rPr>
        <w:t xml:space="preserve">are to </w:t>
      </w:r>
      <w:r>
        <w:rPr>
          <w:rFonts w:ascii="Arial" w:hAnsi="Arial" w:cs="Arial"/>
          <w:b/>
          <w:i/>
        </w:rPr>
        <w:t xml:space="preserve">represent </w:t>
      </w:r>
      <w:r w:rsidR="00FC1069" w:rsidRPr="00051879">
        <w:rPr>
          <w:rFonts w:ascii="Arial" w:hAnsi="Arial" w:cs="Arial"/>
          <w:b/>
          <w:i/>
        </w:rPr>
        <w:t xml:space="preserve">public health, emergency management, hospitals, and emergency medical services. </w:t>
      </w:r>
      <w:r w:rsidR="00AC68C6" w:rsidRPr="00051879">
        <w:rPr>
          <w:rFonts w:ascii="Arial" w:hAnsi="Arial" w:cs="Arial"/>
          <w:b/>
          <w:i/>
        </w:rPr>
        <w:t xml:space="preserve">The number and nature of </w:t>
      </w:r>
      <w:r w:rsidR="006E5BEF" w:rsidRPr="00051879">
        <w:rPr>
          <w:rFonts w:ascii="Arial" w:hAnsi="Arial" w:cs="Arial"/>
          <w:b/>
          <w:i/>
        </w:rPr>
        <w:t xml:space="preserve">the </w:t>
      </w:r>
      <w:r w:rsidR="00AC68C6" w:rsidRPr="00051879">
        <w:rPr>
          <w:rFonts w:ascii="Arial" w:hAnsi="Arial" w:cs="Arial"/>
          <w:b/>
          <w:i/>
        </w:rPr>
        <w:t>Board may be changed by amendment to these Bylaws.</w:t>
      </w:r>
    </w:p>
    <w:p w14:paraId="7554628B" w14:textId="77777777" w:rsidR="006E5BEF" w:rsidRPr="00AC68C6" w:rsidRDefault="006E5BEF" w:rsidP="00AC68C6">
      <w:pPr>
        <w:pStyle w:val="ListParagraph"/>
        <w:ind w:left="1620"/>
        <w:rPr>
          <w:rFonts w:ascii="Arial" w:hAnsi="Arial" w:cs="Arial"/>
        </w:rPr>
      </w:pPr>
    </w:p>
    <w:p w14:paraId="415570A6" w14:textId="77777777" w:rsidR="009F3087" w:rsidRDefault="009F3087" w:rsidP="009F3087">
      <w:pPr>
        <w:pStyle w:val="ListParagraph"/>
        <w:numPr>
          <w:ilvl w:val="1"/>
          <w:numId w:val="13"/>
        </w:numPr>
        <w:rPr>
          <w:rFonts w:ascii="Arial" w:hAnsi="Arial" w:cs="Arial"/>
          <w:b/>
        </w:rPr>
      </w:pPr>
      <w:r>
        <w:rPr>
          <w:rFonts w:ascii="Arial" w:hAnsi="Arial" w:cs="Arial"/>
          <w:b/>
        </w:rPr>
        <w:t>Admission as a General Member</w:t>
      </w:r>
    </w:p>
    <w:p w14:paraId="05CF576A" w14:textId="77777777" w:rsidR="006E5BEF" w:rsidRDefault="006E5BEF" w:rsidP="006E5BEF">
      <w:pPr>
        <w:pStyle w:val="ListParagraph"/>
        <w:ind w:left="1656"/>
        <w:rPr>
          <w:rFonts w:ascii="Arial" w:hAnsi="Arial" w:cs="Arial"/>
          <w:b/>
        </w:rPr>
      </w:pPr>
    </w:p>
    <w:p w14:paraId="7E593F71" w14:textId="77777777" w:rsidR="00AC68C6" w:rsidRDefault="00AC68C6" w:rsidP="00643406">
      <w:pPr>
        <w:pStyle w:val="ListParagraph"/>
        <w:ind w:left="1620" w:hanging="630"/>
        <w:rPr>
          <w:rFonts w:ascii="Arial" w:hAnsi="Arial" w:cs="Arial"/>
        </w:rPr>
      </w:pPr>
      <w:r w:rsidRPr="00AC68C6">
        <w:rPr>
          <w:rFonts w:ascii="Arial" w:hAnsi="Arial" w:cs="Arial"/>
        </w:rPr>
        <w:t>The Board approves General Member applications by majority vote.</w:t>
      </w:r>
    </w:p>
    <w:p w14:paraId="40E3CC42" w14:textId="77777777" w:rsidR="006E5BEF" w:rsidRPr="00AC68C6" w:rsidRDefault="006E5BEF" w:rsidP="00AC68C6">
      <w:pPr>
        <w:pStyle w:val="ListParagraph"/>
        <w:ind w:left="1620"/>
        <w:rPr>
          <w:rFonts w:ascii="Arial" w:hAnsi="Arial" w:cs="Arial"/>
        </w:rPr>
      </w:pPr>
    </w:p>
    <w:p w14:paraId="7E1FE3B4" w14:textId="77777777" w:rsidR="009F3087" w:rsidRDefault="009F3087" w:rsidP="009F3087">
      <w:pPr>
        <w:pStyle w:val="ListParagraph"/>
        <w:numPr>
          <w:ilvl w:val="1"/>
          <w:numId w:val="13"/>
        </w:numPr>
        <w:rPr>
          <w:rFonts w:ascii="Arial" w:hAnsi="Arial" w:cs="Arial"/>
          <w:b/>
        </w:rPr>
      </w:pPr>
      <w:r>
        <w:rPr>
          <w:rFonts w:ascii="Arial" w:hAnsi="Arial" w:cs="Arial"/>
          <w:b/>
        </w:rPr>
        <w:t>Conflict of Interest</w:t>
      </w:r>
    </w:p>
    <w:p w14:paraId="286F6787" w14:textId="77777777" w:rsidR="006E5BEF" w:rsidRDefault="006E5BEF" w:rsidP="006E5BEF">
      <w:pPr>
        <w:pStyle w:val="ListParagraph"/>
        <w:ind w:left="1656"/>
        <w:rPr>
          <w:rFonts w:ascii="Arial" w:hAnsi="Arial" w:cs="Arial"/>
          <w:b/>
        </w:rPr>
      </w:pPr>
    </w:p>
    <w:p w14:paraId="54E378B0" w14:textId="77777777" w:rsidR="00AC68C6" w:rsidRDefault="00AC68C6" w:rsidP="00643406">
      <w:pPr>
        <w:pStyle w:val="ListParagraph"/>
        <w:ind w:left="990"/>
        <w:rPr>
          <w:rFonts w:ascii="Arial" w:hAnsi="Arial" w:cs="Arial"/>
        </w:rPr>
      </w:pPr>
      <w:r w:rsidRPr="00AC68C6">
        <w:rPr>
          <w:rFonts w:ascii="Arial" w:hAnsi="Arial" w:cs="Arial"/>
        </w:rPr>
        <w:t xml:space="preserve">A member who has a direct personal interest in any matter before the </w:t>
      </w:r>
      <w:r w:rsidR="00643406">
        <w:rPr>
          <w:rFonts w:ascii="Arial" w:hAnsi="Arial" w:cs="Arial"/>
        </w:rPr>
        <w:t>NCFHCC</w:t>
      </w:r>
      <w:r w:rsidRPr="00AC68C6">
        <w:rPr>
          <w:rFonts w:ascii="Arial" w:hAnsi="Arial" w:cs="Arial"/>
        </w:rPr>
        <w:t xml:space="preserve"> shall disclose his/her interest prior to any discussion of that matter by the </w:t>
      </w:r>
      <w:r w:rsidR="00643406">
        <w:rPr>
          <w:rFonts w:ascii="Arial" w:hAnsi="Arial" w:cs="Arial"/>
        </w:rPr>
        <w:t>NCFHCC</w:t>
      </w:r>
      <w:r w:rsidRPr="00AC68C6">
        <w:rPr>
          <w:rFonts w:ascii="Arial" w:hAnsi="Arial" w:cs="Arial"/>
        </w:rPr>
        <w:t xml:space="preserve">.  The disclosure shall become a part of the official record of the </w:t>
      </w:r>
      <w:r w:rsidR="00643406">
        <w:rPr>
          <w:rFonts w:ascii="Arial" w:hAnsi="Arial" w:cs="Arial"/>
        </w:rPr>
        <w:t>NCFHCC</w:t>
      </w:r>
      <w:r w:rsidRPr="00AC68C6">
        <w:rPr>
          <w:rFonts w:ascii="Arial" w:hAnsi="Arial" w:cs="Arial"/>
        </w:rPr>
        <w:t xml:space="preserve"> proceedings.  The conflicted member shall refrain from further participation in any action relating to the matter, including funding requests on the matter.</w:t>
      </w:r>
    </w:p>
    <w:p w14:paraId="3599DF31" w14:textId="77777777" w:rsidR="006E5BEF" w:rsidRPr="00AC68C6" w:rsidRDefault="006E5BEF" w:rsidP="00AC68C6">
      <w:pPr>
        <w:pStyle w:val="ListParagraph"/>
        <w:ind w:left="1620"/>
        <w:rPr>
          <w:rFonts w:ascii="Arial" w:hAnsi="Arial" w:cs="Arial"/>
        </w:rPr>
      </w:pPr>
    </w:p>
    <w:p w14:paraId="6B1419D0" w14:textId="77777777" w:rsidR="009F3087" w:rsidRDefault="009F3087" w:rsidP="009F3087">
      <w:pPr>
        <w:pStyle w:val="ListParagraph"/>
        <w:numPr>
          <w:ilvl w:val="1"/>
          <w:numId w:val="13"/>
        </w:numPr>
        <w:rPr>
          <w:rFonts w:ascii="Arial" w:hAnsi="Arial" w:cs="Arial"/>
          <w:b/>
        </w:rPr>
      </w:pPr>
      <w:r>
        <w:rPr>
          <w:rFonts w:ascii="Arial" w:hAnsi="Arial" w:cs="Arial"/>
          <w:b/>
        </w:rPr>
        <w:t>Dues</w:t>
      </w:r>
    </w:p>
    <w:p w14:paraId="7D2F378C" w14:textId="77777777" w:rsidR="006E5BEF" w:rsidRDefault="006E5BEF" w:rsidP="006E5BEF">
      <w:pPr>
        <w:pStyle w:val="ListParagraph"/>
        <w:ind w:left="1656"/>
        <w:rPr>
          <w:rFonts w:ascii="Arial" w:hAnsi="Arial" w:cs="Arial"/>
          <w:b/>
        </w:rPr>
      </w:pPr>
    </w:p>
    <w:p w14:paraId="1772E0C9" w14:textId="77777777" w:rsidR="0031267B" w:rsidRDefault="0031267B" w:rsidP="00643406">
      <w:pPr>
        <w:pStyle w:val="ListParagraph"/>
        <w:ind w:left="990"/>
        <w:rPr>
          <w:rFonts w:ascii="Arial" w:hAnsi="Arial" w:cs="Arial"/>
        </w:rPr>
      </w:pPr>
      <w:r w:rsidRPr="0031267B">
        <w:rPr>
          <w:rFonts w:ascii="Arial" w:hAnsi="Arial" w:cs="Arial"/>
        </w:rPr>
        <w:t>The Board shall have the authority to assess membership dues as it deems appropriate to support NCFHCC activities.</w:t>
      </w:r>
    </w:p>
    <w:p w14:paraId="2D263A4A" w14:textId="77777777" w:rsidR="006E5BEF" w:rsidRPr="0031267B" w:rsidRDefault="006E5BEF" w:rsidP="0031267B">
      <w:pPr>
        <w:pStyle w:val="ListParagraph"/>
        <w:ind w:left="1620"/>
        <w:rPr>
          <w:rFonts w:ascii="Arial" w:hAnsi="Arial" w:cs="Arial"/>
        </w:rPr>
      </w:pPr>
    </w:p>
    <w:p w14:paraId="2E96F65C" w14:textId="77777777" w:rsidR="009F3087" w:rsidRDefault="009F3087" w:rsidP="009F3087">
      <w:pPr>
        <w:pStyle w:val="ListParagraph"/>
        <w:numPr>
          <w:ilvl w:val="0"/>
          <w:numId w:val="13"/>
        </w:numPr>
        <w:rPr>
          <w:rFonts w:ascii="Arial" w:hAnsi="Arial" w:cs="Arial"/>
          <w:b/>
        </w:rPr>
      </w:pPr>
      <w:r>
        <w:rPr>
          <w:rFonts w:ascii="Arial" w:hAnsi="Arial" w:cs="Arial"/>
          <w:b/>
        </w:rPr>
        <w:t>Board of Directors</w:t>
      </w:r>
    </w:p>
    <w:p w14:paraId="7075FA37" w14:textId="77777777" w:rsidR="006E5BEF" w:rsidRDefault="006E5BEF" w:rsidP="006E5BEF">
      <w:pPr>
        <w:pStyle w:val="ListParagraph"/>
        <w:ind w:left="2160"/>
        <w:rPr>
          <w:rFonts w:ascii="Arial" w:hAnsi="Arial" w:cs="Arial"/>
          <w:b/>
        </w:rPr>
      </w:pPr>
    </w:p>
    <w:p w14:paraId="790D052A" w14:textId="77777777" w:rsidR="009F3087" w:rsidRDefault="009F3087" w:rsidP="009F3087">
      <w:pPr>
        <w:pStyle w:val="ListParagraph"/>
        <w:numPr>
          <w:ilvl w:val="1"/>
          <w:numId w:val="13"/>
        </w:numPr>
        <w:rPr>
          <w:rFonts w:ascii="Arial" w:hAnsi="Arial" w:cs="Arial"/>
          <w:b/>
        </w:rPr>
      </w:pPr>
      <w:r>
        <w:rPr>
          <w:rFonts w:ascii="Arial" w:hAnsi="Arial" w:cs="Arial"/>
          <w:b/>
        </w:rPr>
        <w:t>Board Duties and Responsibilities</w:t>
      </w:r>
    </w:p>
    <w:p w14:paraId="038C1FC3" w14:textId="77777777" w:rsidR="006E5BEF" w:rsidRDefault="006E5BEF" w:rsidP="006E5BEF">
      <w:pPr>
        <w:pStyle w:val="ListParagraph"/>
        <w:ind w:left="1656"/>
        <w:rPr>
          <w:rFonts w:ascii="Arial" w:hAnsi="Arial" w:cs="Arial"/>
          <w:b/>
        </w:rPr>
      </w:pPr>
    </w:p>
    <w:p w14:paraId="31AB26ED" w14:textId="77777777" w:rsidR="009F3087" w:rsidRDefault="00FF77EF" w:rsidP="00802C2B">
      <w:pPr>
        <w:pStyle w:val="ListParagraph"/>
        <w:numPr>
          <w:ilvl w:val="2"/>
          <w:numId w:val="13"/>
        </w:numPr>
        <w:ind w:left="1980"/>
        <w:rPr>
          <w:rFonts w:ascii="Arial" w:hAnsi="Arial" w:cs="Arial"/>
        </w:rPr>
      </w:pPr>
      <w:r w:rsidRPr="00E920B8">
        <w:rPr>
          <w:rFonts w:ascii="Arial" w:hAnsi="Arial" w:cs="Arial"/>
        </w:rPr>
        <w:t>Perform any and all duties imposed upon them collectively or i</w:t>
      </w:r>
      <w:r w:rsidR="00643406">
        <w:rPr>
          <w:rFonts w:ascii="Arial" w:hAnsi="Arial" w:cs="Arial"/>
        </w:rPr>
        <w:t>ndividually by law or by these B</w:t>
      </w:r>
      <w:r w:rsidRPr="00E920B8">
        <w:rPr>
          <w:rFonts w:ascii="Arial" w:hAnsi="Arial" w:cs="Arial"/>
        </w:rPr>
        <w:t>ylaws.</w:t>
      </w:r>
    </w:p>
    <w:p w14:paraId="0E011696" w14:textId="77777777" w:rsidR="006E5BEF" w:rsidRPr="00E920B8" w:rsidRDefault="006E5BEF" w:rsidP="006E5BEF">
      <w:pPr>
        <w:pStyle w:val="ListParagraph"/>
        <w:ind w:left="1980"/>
        <w:rPr>
          <w:rFonts w:ascii="Arial" w:hAnsi="Arial" w:cs="Arial"/>
        </w:rPr>
      </w:pPr>
    </w:p>
    <w:p w14:paraId="5ACC2CB7" w14:textId="77777777" w:rsidR="00FF77EF" w:rsidRDefault="00FF77EF" w:rsidP="00802C2B">
      <w:pPr>
        <w:pStyle w:val="ListParagraph"/>
        <w:numPr>
          <w:ilvl w:val="2"/>
          <w:numId w:val="13"/>
        </w:numPr>
        <w:ind w:left="1980"/>
        <w:rPr>
          <w:rFonts w:ascii="Arial" w:hAnsi="Arial" w:cs="Arial"/>
        </w:rPr>
      </w:pPr>
      <w:r w:rsidRPr="00E920B8">
        <w:rPr>
          <w:rFonts w:ascii="Arial" w:hAnsi="Arial" w:cs="Arial"/>
        </w:rPr>
        <w:t>Employ or contract with staff to administer NCFHCC and realize the objectives and purposes of NCFHCC;</w:t>
      </w:r>
    </w:p>
    <w:p w14:paraId="65DC5978" w14:textId="77777777" w:rsidR="006E5BEF" w:rsidRPr="00E920B8" w:rsidRDefault="006E5BEF" w:rsidP="006E5BEF">
      <w:pPr>
        <w:pStyle w:val="ListParagraph"/>
        <w:ind w:left="1980"/>
        <w:rPr>
          <w:rFonts w:ascii="Arial" w:hAnsi="Arial" w:cs="Arial"/>
        </w:rPr>
      </w:pPr>
    </w:p>
    <w:p w14:paraId="51614D80" w14:textId="77777777" w:rsidR="00FF77EF" w:rsidRDefault="00FF77EF" w:rsidP="00802C2B">
      <w:pPr>
        <w:pStyle w:val="ListParagraph"/>
        <w:numPr>
          <w:ilvl w:val="2"/>
          <w:numId w:val="13"/>
        </w:numPr>
        <w:ind w:left="1980"/>
        <w:rPr>
          <w:rFonts w:ascii="Arial" w:hAnsi="Arial" w:cs="Arial"/>
        </w:rPr>
      </w:pPr>
      <w:r w:rsidRPr="00E920B8">
        <w:rPr>
          <w:rFonts w:ascii="Arial" w:hAnsi="Arial" w:cs="Arial"/>
        </w:rPr>
        <w:t>Assure that administrative functions are properly performed;</w:t>
      </w:r>
    </w:p>
    <w:p w14:paraId="1CE6F979" w14:textId="77777777" w:rsidR="006E5BEF" w:rsidRPr="00E920B8" w:rsidRDefault="006E5BEF" w:rsidP="006E5BEF">
      <w:pPr>
        <w:pStyle w:val="ListParagraph"/>
        <w:ind w:left="1980"/>
        <w:rPr>
          <w:rFonts w:ascii="Arial" w:hAnsi="Arial" w:cs="Arial"/>
        </w:rPr>
      </w:pPr>
    </w:p>
    <w:p w14:paraId="63FD65DB" w14:textId="77777777" w:rsidR="00FF77EF" w:rsidRDefault="00FF77EF" w:rsidP="00802C2B">
      <w:pPr>
        <w:pStyle w:val="ListParagraph"/>
        <w:numPr>
          <w:ilvl w:val="2"/>
          <w:numId w:val="13"/>
        </w:numPr>
        <w:ind w:left="1980"/>
        <w:rPr>
          <w:rFonts w:ascii="Arial" w:hAnsi="Arial" w:cs="Arial"/>
        </w:rPr>
      </w:pPr>
      <w:r w:rsidRPr="00E920B8">
        <w:rPr>
          <w:rFonts w:ascii="Arial" w:hAnsi="Arial" w:cs="Arial"/>
        </w:rPr>
        <w:lastRenderedPageBreak/>
        <w:t>Approve the annual work p</w:t>
      </w:r>
      <w:r w:rsidR="001C3B55" w:rsidRPr="00E920B8">
        <w:rPr>
          <w:rFonts w:ascii="Arial" w:hAnsi="Arial" w:cs="Arial"/>
        </w:rPr>
        <w:t>lan</w:t>
      </w:r>
      <w:r w:rsidRPr="00E920B8">
        <w:rPr>
          <w:rFonts w:ascii="Arial" w:hAnsi="Arial" w:cs="Arial"/>
        </w:rPr>
        <w:t xml:space="preserve"> and budget of NCFHCC;</w:t>
      </w:r>
    </w:p>
    <w:p w14:paraId="0B3966AB" w14:textId="77777777" w:rsidR="006E5BEF" w:rsidRPr="00E920B8" w:rsidRDefault="006E5BEF" w:rsidP="006E5BEF">
      <w:pPr>
        <w:pStyle w:val="ListParagraph"/>
        <w:ind w:left="1980"/>
        <w:rPr>
          <w:rFonts w:ascii="Arial" w:hAnsi="Arial" w:cs="Arial"/>
        </w:rPr>
      </w:pPr>
    </w:p>
    <w:p w14:paraId="34245503" w14:textId="77777777" w:rsidR="00FF77EF" w:rsidRDefault="001C3B55" w:rsidP="00802C2B">
      <w:pPr>
        <w:pStyle w:val="ListParagraph"/>
        <w:numPr>
          <w:ilvl w:val="2"/>
          <w:numId w:val="13"/>
        </w:numPr>
        <w:ind w:left="1980"/>
        <w:rPr>
          <w:rFonts w:ascii="Arial" w:hAnsi="Arial" w:cs="Arial"/>
        </w:rPr>
      </w:pPr>
      <w:r w:rsidRPr="00E920B8">
        <w:rPr>
          <w:rFonts w:ascii="Arial" w:hAnsi="Arial" w:cs="Arial"/>
        </w:rPr>
        <w:t>Meet at such times and places as required by these Bylaws;</w:t>
      </w:r>
    </w:p>
    <w:p w14:paraId="70DE11FA" w14:textId="77777777" w:rsidR="006E5BEF" w:rsidRPr="00E920B8" w:rsidRDefault="006E5BEF" w:rsidP="006E5BEF">
      <w:pPr>
        <w:pStyle w:val="ListParagraph"/>
        <w:ind w:left="1980"/>
        <w:rPr>
          <w:rFonts w:ascii="Arial" w:hAnsi="Arial" w:cs="Arial"/>
        </w:rPr>
      </w:pPr>
    </w:p>
    <w:p w14:paraId="1264A560" w14:textId="77777777" w:rsidR="001C3B55" w:rsidRDefault="001C3B55" w:rsidP="00802C2B">
      <w:pPr>
        <w:pStyle w:val="ListParagraph"/>
        <w:numPr>
          <w:ilvl w:val="2"/>
          <w:numId w:val="13"/>
        </w:numPr>
        <w:ind w:left="1980"/>
        <w:rPr>
          <w:rFonts w:ascii="Arial" w:hAnsi="Arial" w:cs="Arial"/>
        </w:rPr>
      </w:pPr>
      <w:r w:rsidRPr="00E920B8">
        <w:rPr>
          <w:rFonts w:ascii="Arial" w:hAnsi="Arial" w:cs="Arial"/>
        </w:rPr>
        <w:t>Register their addresses with the secretary of Directors with notices of meetings mailed to them at such address shall be valid notices thereof;</w:t>
      </w:r>
    </w:p>
    <w:p w14:paraId="3A290999" w14:textId="77777777" w:rsidR="006E5BEF" w:rsidRPr="00E920B8" w:rsidRDefault="006E5BEF" w:rsidP="006E5BEF">
      <w:pPr>
        <w:pStyle w:val="ListParagraph"/>
        <w:ind w:left="1980"/>
        <w:rPr>
          <w:rFonts w:ascii="Arial" w:hAnsi="Arial" w:cs="Arial"/>
        </w:rPr>
      </w:pPr>
    </w:p>
    <w:p w14:paraId="5362157D" w14:textId="77777777" w:rsidR="00E920B8" w:rsidRDefault="00E920B8" w:rsidP="00802C2B">
      <w:pPr>
        <w:pStyle w:val="ListParagraph"/>
        <w:numPr>
          <w:ilvl w:val="2"/>
          <w:numId w:val="13"/>
        </w:numPr>
        <w:ind w:left="1980"/>
        <w:rPr>
          <w:rFonts w:ascii="Arial" w:hAnsi="Arial" w:cs="Arial"/>
        </w:rPr>
      </w:pPr>
      <w:r w:rsidRPr="00E920B8">
        <w:rPr>
          <w:rFonts w:ascii="Arial" w:hAnsi="Arial" w:cs="Arial"/>
        </w:rPr>
        <w:t>Enter into contracts, working agreements or statements of agreements with such agencies and organizations as from time to time may be deemed necessary or useful to carry out the functions, plans, and purposes of NCFHCC.</w:t>
      </w:r>
      <w:r w:rsidR="00B66C77">
        <w:rPr>
          <w:rFonts w:ascii="Arial" w:hAnsi="Arial" w:cs="Arial"/>
        </w:rPr>
        <w:t xml:space="preserve">  The organization or individual that is carrying out these administrative functions is called the “Health Care Coalition Coordinator.” </w:t>
      </w:r>
    </w:p>
    <w:p w14:paraId="74DF2D41" w14:textId="77777777" w:rsidR="006E5BEF" w:rsidRPr="00E920B8" w:rsidRDefault="006E5BEF" w:rsidP="006E5BEF">
      <w:pPr>
        <w:pStyle w:val="ListParagraph"/>
        <w:ind w:left="1980"/>
        <w:rPr>
          <w:rFonts w:ascii="Arial" w:hAnsi="Arial" w:cs="Arial"/>
        </w:rPr>
      </w:pPr>
    </w:p>
    <w:p w14:paraId="30D81671" w14:textId="77777777" w:rsidR="009F3087" w:rsidRDefault="009F3087" w:rsidP="009F3087">
      <w:pPr>
        <w:pStyle w:val="ListParagraph"/>
        <w:numPr>
          <w:ilvl w:val="1"/>
          <w:numId w:val="13"/>
        </w:numPr>
        <w:rPr>
          <w:rFonts w:ascii="Arial" w:hAnsi="Arial" w:cs="Arial"/>
          <w:b/>
        </w:rPr>
      </w:pPr>
      <w:r>
        <w:rPr>
          <w:rFonts w:ascii="Arial" w:hAnsi="Arial" w:cs="Arial"/>
          <w:b/>
        </w:rPr>
        <w:t>Schedule of Meetings</w:t>
      </w:r>
    </w:p>
    <w:p w14:paraId="6CE1C264" w14:textId="77777777" w:rsidR="006E5BEF" w:rsidRDefault="006E5BEF" w:rsidP="006E5BEF">
      <w:pPr>
        <w:pStyle w:val="ListParagraph"/>
        <w:ind w:left="1656"/>
        <w:rPr>
          <w:rFonts w:ascii="Arial" w:hAnsi="Arial" w:cs="Arial"/>
          <w:b/>
        </w:rPr>
      </w:pPr>
    </w:p>
    <w:p w14:paraId="2BEB7243" w14:textId="77777777" w:rsidR="009F3087" w:rsidRDefault="00E920B8" w:rsidP="00802C2B">
      <w:pPr>
        <w:pStyle w:val="ListParagraph"/>
        <w:numPr>
          <w:ilvl w:val="2"/>
          <w:numId w:val="13"/>
        </w:numPr>
        <w:ind w:left="1980"/>
        <w:rPr>
          <w:rFonts w:ascii="Arial" w:hAnsi="Arial" w:cs="Arial"/>
        </w:rPr>
      </w:pPr>
      <w:r w:rsidRPr="009F2257">
        <w:rPr>
          <w:rFonts w:ascii="Arial" w:hAnsi="Arial" w:cs="Arial"/>
        </w:rPr>
        <w:t>The Board shall meet at least once each quarter.</w:t>
      </w:r>
    </w:p>
    <w:p w14:paraId="028B389B" w14:textId="77777777" w:rsidR="006E5BEF" w:rsidRPr="009F2257" w:rsidRDefault="006E5BEF" w:rsidP="006E5BEF">
      <w:pPr>
        <w:pStyle w:val="ListParagraph"/>
        <w:ind w:left="1980"/>
        <w:rPr>
          <w:rFonts w:ascii="Arial" w:hAnsi="Arial" w:cs="Arial"/>
        </w:rPr>
      </w:pPr>
    </w:p>
    <w:p w14:paraId="320731A1" w14:textId="77777777" w:rsidR="00E920B8" w:rsidRDefault="00E920B8" w:rsidP="00802C2B">
      <w:pPr>
        <w:pStyle w:val="ListParagraph"/>
        <w:numPr>
          <w:ilvl w:val="2"/>
          <w:numId w:val="13"/>
        </w:numPr>
        <w:ind w:left="1980"/>
        <w:rPr>
          <w:rFonts w:ascii="Arial" w:hAnsi="Arial" w:cs="Arial"/>
        </w:rPr>
      </w:pPr>
      <w:r w:rsidRPr="009F2257">
        <w:rPr>
          <w:rFonts w:ascii="Arial" w:hAnsi="Arial" w:cs="Arial"/>
        </w:rPr>
        <w:t xml:space="preserve">All Board members will be required to respond via email five (5) days prior to any Board meeting to assure a quorum will be present at the designated time/place and prevent unnecessary travel costs to </w:t>
      </w:r>
      <w:r w:rsidR="00643406">
        <w:rPr>
          <w:rFonts w:ascii="Arial" w:hAnsi="Arial" w:cs="Arial"/>
        </w:rPr>
        <w:t>NCFHCC</w:t>
      </w:r>
      <w:r w:rsidRPr="009F2257">
        <w:rPr>
          <w:rFonts w:ascii="Arial" w:hAnsi="Arial" w:cs="Arial"/>
        </w:rPr>
        <w:t xml:space="preserve"> and loss of valuable time of the other Board members.</w:t>
      </w:r>
    </w:p>
    <w:p w14:paraId="5907C47B" w14:textId="77777777" w:rsidR="006E5BEF" w:rsidRPr="009F2257" w:rsidRDefault="006E5BEF" w:rsidP="006E5BEF">
      <w:pPr>
        <w:pStyle w:val="ListParagraph"/>
        <w:ind w:left="1980"/>
        <w:rPr>
          <w:rFonts w:ascii="Arial" w:hAnsi="Arial" w:cs="Arial"/>
        </w:rPr>
      </w:pPr>
    </w:p>
    <w:p w14:paraId="1A098F1C" w14:textId="77777777" w:rsidR="00E920B8" w:rsidRDefault="00E920B8" w:rsidP="00802C2B">
      <w:pPr>
        <w:pStyle w:val="ListParagraph"/>
        <w:numPr>
          <w:ilvl w:val="2"/>
          <w:numId w:val="13"/>
        </w:numPr>
        <w:ind w:left="1980"/>
        <w:rPr>
          <w:rFonts w:ascii="Arial" w:hAnsi="Arial" w:cs="Arial"/>
        </w:rPr>
      </w:pPr>
      <w:r w:rsidRPr="009F2257">
        <w:rPr>
          <w:rFonts w:ascii="Arial" w:hAnsi="Arial" w:cs="Arial"/>
        </w:rPr>
        <w:t>The Health Care Coalition Coordinator or designee will coordinate the scheduling of meetings.</w:t>
      </w:r>
    </w:p>
    <w:p w14:paraId="7BC3D246" w14:textId="77777777" w:rsidR="006E5BEF" w:rsidRPr="009F2257" w:rsidRDefault="006E5BEF" w:rsidP="006E5BEF">
      <w:pPr>
        <w:pStyle w:val="ListParagraph"/>
        <w:ind w:left="1980"/>
        <w:rPr>
          <w:rFonts w:ascii="Arial" w:hAnsi="Arial" w:cs="Arial"/>
        </w:rPr>
      </w:pPr>
    </w:p>
    <w:p w14:paraId="2266D4F9" w14:textId="77777777" w:rsidR="00E920B8" w:rsidRDefault="00E920B8" w:rsidP="00802C2B">
      <w:pPr>
        <w:pStyle w:val="ListParagraph"/>
        <w:numPr>
          <w:ilvl w:val="2"/>
          <w:numId w:val="13"/>
        </w:numPr>
        <w:ind w:left="1980"/>
        <w:rPr>
          <w:rFonts w:ascii="Arial" w:hAnsi="Arial" w:cs="Arial"/>
        </w:rPr>
      </w:pPr>
      <w:r w:rsidRPr="009F2257">
        <w:rPr>
          <w:rFonts w:ascii="Arial" w:hAnsi="Arial" w:cs="Arial"/>
        </w:rPr>
        <w:t>Board meetings shall be presided over by the Chair, if present. If the Chair is not present, the meeting shall be presided over by, in ranking order, the Vice Chair, Secretary/Treasurer, or majority of Board present.</w:t>
      </w:r>
    </w:p>
    <w:p w14:paraId="5E050C94" w14:textId="77777777" w:rsidR="006E5BEF" w:rsidRPr="009F2257" w:rsidRDefault="006E5BEF" w:rsidP="006E5BEF">
      <w:pPr>
        <w:pStyle w:val="ListParagraph"/>
        <w:ind w:left="1980"/>
        <w:rPr>
          <w:rFonts w:ascii="Arial" w:hAnsi="Arial" w:cs="Arial"/>
        </w:rPr>
      </w:pPr>
    </w:p>
    <w:p w14:paraId="02C0657B" w14:textId="77777777" w:rsidR="00E920B8" w:rsidRDefault="009F2257" w:rsidP="00802C2B">
      <w:pPr>
        <w:pStyle w:val="ListParagraph"/>
        <w:numPr>
          <w:ilvl w:val="2"/>
          <w:numId w:val="13"/>
        </w:numPr>
        <w:ind w:left="1980"/>
        <w:rPr>
          <w:rFonts w:ascii="Arial" w:hAnsi="Arial" w:cs="Arial"/>
        </w:rPr>
      </w:pPr>
      <w:r w:rsidRPr="009F2257">
        <w:rPr>
          <w:rFonts w:ascii="Arial" w:hAnsi="Arial" w:cs="Arial"/>
        </w:rPr>
        <w:t>Regular quarterly meetings should have a fifteen (15) working day notice.</w:t>
      </w:r>
    </w:p>
    <w:p w14:paraId="2A01DFC0" w14:textId="77777777" w:rsidR="006E5BEF" w:rsidRPr="009F2257" w:rsidRDefault="006E5BEF" w:rsidP="006E5BEF">
      <w:pPr>
        <w:pStyle w:val="ListParagraph"/>
        <w:ind w:left="1980"/>
        <w:rPr>
          <w:rFonts w:ascii="Arial" w:hAnsi="Arial" w:cs="Arial"/>
        </w:rPr>
      </w:pPr>
    </w:p>
    <w:p w14:paraId="24F187D8" w14:textId="77777777" w:rsidR="009F2257" w:rsidRDefault="009F2257" w:rsidP="00802C2B">
      <w:pPr>
        <w:pStyle w:val="ListParagraph"/>
        <w:numPr>
          <w:ilvl w:val="2"/>
          <w:numId w:val="13"/>
        </w:numPr>
        <w:ind w:left="1980"/>
        <w:rPr>
          <w:rFonts w:ascii="Arial" w:hAnsi="Arial" w:cs="Arial"/>
        </w:rPr>
      </w:pPr>
      <w:r w:rsidRPr="009F2257">
        <w:rPr>
          <w:rFonts w:ascii="Arial" w:hAnsi="Arial" w:cs="Arial"/>
        </w:rPr>
        <w:t>Special meetings shall have at least a seven (7) working day notice.</w:t>
      </w:r>
    </w:p>
    <w:p w14:paraId="60F531B3" w14:textId="77777777" w:rsidR="006E5BEF" w:rsidRPr="009F2257" w:rsidRDefault="006E5BEF" w:rsidP="006E5BEF">
      <w:pPr>
        <w:pStyle w:val="ListParagraph"/>
        <w:ind w:left="1980"/>
        <w:rPr>
          <w:rFonts w:ascii="Arial" w:hAnsi="Arial" w:cs="Arial"/>
        </w:rPr>
      </w:pPr>
    </w:p>
    <w:p w14:paraId="39807DC3" w14:textId="77777777" w:rsidR="009F2257" w:rsidRDefault="009F2257" w:rsidP="00802C2B">
      <w:pPr>
        <w:pStyle w:val="ListParagraph"/>
        <w:numPr>
          <w:ilvl w:val="2"/>
          <w:numId w:val="13"/>
        </w:numPr>
        <w:ind w:left="1980"/>
        <w:rPr>
          <w:rFonts w:ascii="Arial" w:hAnsi="Arial" w:cs="Arial"/>
        </w:rPr>
      </w:pPr>
      <w:r w:rsidRPr="009F2257">
        <w:rPr>
          <w:rFonts w:ascii="Arial" w:hAnsi="Arial" w:cs="Arial"/>
        </w:rPr>
        <w:t>Board members will attend at least fifty percent (50%) of all meetings.</w:t>
      </w:r>
    </w:p>
    <w:p w14:paraId="11658499" w14:textId="77777777" w:rsidR="006E5BEF" w:rsidRPr="009F2257" w:rsidRDefault="006E5BEF" w:rsidP="006E5BEF">
      <w:pPr>
        <w:pStyle w:val="ListParagraph"/>
        <w:ind w:left="1980"/>
        <w:rPr>
          <w:rFonts w:ascii="Arial" w:hAnsi="Arial" w:cs="Arial"/>
        </w:rPr>
      </w:pPr>
    </w:p>
    <w:p w14:paraId="7E9CA47D" w14:textId="77777777" w:rsidR="009F2257" w:rsidRDefault="00B66C77" w:rsidP="00802C2B">
      <w:pPr>
        <w:pStyle w:val="ListParagraph"/>
        <w:numPr>
          <w:ilvl w:val="2"/>
          <w:numId w:val="13"/>
        </w:numPr>
        <w:ind w:left="1980"/>
        <w:rPr>
          <w:rFonts w:ascii="Arial" w:hAnsi="Arial" w:cs="Arial"/>
        </w:rPr>
      </w:pPr>
      <w:r>
        <w:rPr>
          <w:rFonts w:ascii="Arial" w:hAnsi="Arial" w:cs="Arial"/>
        </w:rPr>
        <w:t>NCFHCC</w:t>
      </w:r>
      <w:r w:rsidR="009F2257" w:rsidRPr="009F2257">
        <w:rPr>
          <w:rFonts w:ascii="Arial" w:hAnsi="Arial" w:cs="Arial"/>
        </w:rPr>
        <w:t xml:space="preserve"> shall budget for reimbursing </w:t>
      </w:r>
      <w:r>
        <w:rPr>
          <w:rFonts w:ascii="Arial" w:hAnsi="Arial" w:cs="Arial"/>
        </w:rPr>
        <w:t>NCFHCC</w:t>
      </w:r>
      <w:r w:rsidR="009F2257" w:rsidRPr="009F2257">
        <w:rPr>
          <w:rFonts w:ascii="Arial" w:hAnsi="Arial" w:cs="Arial"/>
        </w:rPr>
        <w:t xml:space="preserve"> member travel expenses for meetings outside their local area (as defined by the Florida Department of Health travel rules).</w:t>
      </w:r>
    </w:p>
    <w:p w14:paraId="5A5F577B" w14:textId="77777777" w:rsidR="006E5BEF" w:rsidRPr="009F2257" w:rsidRDefault="006E5BEF" w:rsidP="006E5BEF">
      <w:pPr>
        <w:pStyle w:val="ListParagraph"/>
        <w:ind w:left="1980"/>
        <w:rPr>
          <w:rFonts w:ascii="Arial" w:hAnsi="Arial" w:cs="Arial"/>
        </w:rPr>
      </w:pPr>
    </w:p>
    <w:p w14:paraId="16ABDE21" w14:textId="77777777" w:rsidR="009F2257" w:rsidRDefault="009F2257" w:rsidP="00802C2B">
      <w:pPr>
        <w:pStyle w:val="ListParagraph"/>
        <w:numPr>
          <w:ilvl w:val="2"/>
          <w:numId w:val="13"/>
        </w:numPr>
        <w:ind w:left="1980"/>
        <w:rPr>
          <w:rFonts w:ascii="Arial" w:hAnsi="Arial" w:cs="Arial"/>
        </w:rPr>
      </w:pPr>
      <w:r w:rsidRPr="009F2257">
        <w:rPr>
          <w:rFonts w:ascii="Arial" w:hAnsi="Arial" w:cs="Arial"/>
        </w:rPr>
        <w:t>The most current Roberts Rules of Order will govern meetings, whe</w:t>
      </w:r>
      <w:r w:rsidR="00B66C77">
        <w:rPr>
          <w:rFonts w:ascii="Arial" w:hAnsi="Arial" w:cs="Arial"/>
        </w:rPr>
        <w:t>re not inconsistent with these B</w:t>
      </w:r>
      <w:r w:rsidRPr="009F2257">
        <w:rPr>
          <w:rFonts w:ascii="Arial" w:hAnsi="Arial" w:cs="Arial"/>
        </w:rPr>
        <w:t>ylaws.</w:t>
      </w:r>
    </w:p>
    <w:p w14:paraId="5A7566A9" w14:textId="77777777" w:rsidR="009C472A" w:rsidRPr="009C472A" w:rsidRDefault="009C472A" w:rsidP="009C472A">
      <w:pPr>
        <w:rPr>
          <w:rFonts w:ascii="Arial" w:hAnsi="Arial" w:cs="Arial"/>
        </w:rPr>
      </w:pPr>
    </w:p>
    <w:p w14:paraId="64F056F5" w14:textId="77777777" w:rsidR="009C472A" w:rsidRPr="009C472A" w:rsidRDefault="009C472A" w:rsidP="009C472A">
      <w:pPr>
        <w:rPr>
          <w:rFonts w:ascii="Arial" w:hAnsi="Arial" w:cs="Arial"/>
        </w:rPr>
      </w:pPr>
    </w:p>
    <w:p w14:paraId="7344CE9E" w14:textId="77777777" w:rsidR="006E5BEF" w:rsidRPr="009F2257" w:rsidRDefault="006E5BEF" w:rsidP="006E5BEF">
      <w:pPr>
        <w:pStyle w:val="ListParagraph"/>
        <w:ind w:left="1980"/>
        <w:rPr>
          <w:rFonts w:ascii="Arial" w:hAnsi="Arial" w:cs="Arial"/>
        </w:rPr>
      </w:pPr>
    </w:p>
    <w:p w14:paraId="31B76688" w14:textId="77777777" w:rsidR="009F2257" w:rsidRDefault="009F2257" w:rsidP="00802C2B">
      <w:pPr>
        <w:pStyle w:val="ListParagraph"/>
        <w:numPr>
          <w:ilvl w:val="2"/>
          <w:numId w:val="13"/>
        </w:numPr>
        <w:ind w:left="1980"/>
        <w:rPr>
          <w:rFonts w:ascii="Arial" w:hAnsi="Arial" w:cs="Arial"/>
        </w:rPr>
      </w:pPr>
      <w:r w:rsidRPr="009F2257">
        <w:rPr>
          <w:rFonts w:ascii="Arial" w:hAnsi="Arial" w:cs="Arial"/>
        </w:rPr>
        <w:t xml:space="preserve">The meeting agenda will be developed and distributed by the </w:t>
      </w:r>
      <w:r w:rsidR="00B66C77">
        <w:rPr>
          <w:rFonts w:ascii="Arial" w:hAnsi="Arial" w:cs="Arial"/>
        </w:rPr>
        <w:t>Health Care Coalition</w:t>
      </w:r>
      <w:r w:rsidRPr="009F2257">
        <w:rPr>
          <w:rFonts w:ascii="Arial" w:hAnsi="Arial" w:cs="Arial"/>
        </w:rPr>
        <w:t xml:space="preserve"> Coordinator or designee at least five (5) business days prior to each meeting.  Any member (voting or non-voting member) may request items be added to meeting agendas and will be given adequate t</w:t>
      </w:r>
      <w:r w:rsidR="00B66C77">
        <w:rPr>
          <w:rFonts w:ascii="Arial" w:hAnsi="Arial" w:cs="Arial"/>
        </w:rPr>
        <w:t>ime (as determined by the Board</w:t>
      </w:r>
      <w:r w:rsidRPr="009F2257">
        <w:rPr>
          <w:rFonts w:ascii="Arial" w:hAnsi="Arial" w:cs="Arial"/>
        </w:rPr>
        <w:t xml:space="preserve">) to present information or proposals at the scheduled meeting for which they appear on the agenda.  Agenda items not addressed at their scheduled meeting will be added to the agenda of the following meeting.  Meeting agenda item requests are to be submitted to </w:t>
      </w:r>
      <w:r w:rsidR="00B66C77">
        <w:rPr>
          <w:rFonts w:ascii="Arial" w:hAnsi="Arial" w:cs="Arial"/>
        </w:rPr>
        <w:t>the Health Care</w:t>
      </w:r>
      <w:r w:rsidRPr="009F2257">
        <w:rPr>
          <w:rFonts w:ascii="Arial" w:hAnsi="Arial" w:cs="Arial"/>
        </w:rPr>
        <w:t xml:space="preserve"> Coordinator or designee no later than fifteen (15) business days prior to the scheduled meeting date.  The Board will review and vote on which requested agenda items </w:t>
      </w:r>
      <w:proofErr w:type="gramStart"/>
      <w:r w:rsidRPr="009F2257">
        <w:rPr>
          <w:rFonts w:ascii="Arial" w:hAnsi="Arial" w:cs="Arial"/>
        </w:rPr>
        <w:t>will</w:t>
      </w:r>
      <w:proofErr w:type="gramEnd"/>
      <w:r w:rsidRPr="009F2257">
        <w:rPr>
          <w:rFonts w:ascii="Arial" w:hAnsi="Arial" w:cs="Arial"/>
        </w:rPr>
        <w:t xml:space="preserve"> be addressed at each meeting.  Minutes of all meetings shall be prepared and distributed to the membership.</w:t>
      </w:r>
    </w:p>
    <w:p w14:paraId="63E52EDE" w14:textId="77777777" w:rsidR="006E5BEF" w:rsidRPr="009F2257" w:rsidRDefault="006E5BEF" w:rsidP="006E5BEF">
      <w:pPr>
        <w:pStyle w:val="ListParagraph"/>
        <w:ind w:left="1980"/>
        <w:rPr>
          <w:rFonts w:ascii="Arial" w:hAnsi="Arial" w:cs="Arial"/>
        </w:rPr>
      </w:pPr>
    </w:p>
    <w:p w14:paraId="6A43F514" w14:textId="77777777" w:rsidR="009F3087" w:rsidRDefault="00C75207" w:rsidP="009F3087">
      <w:pPr>
        <w:pStyle w:val="ListParagraph"/>
        <w:numPr>
          <w:ilvl w:val="1"/>
          <w:numId w:val="13"/>
        </w:numPr>
        <w:rPr>
          <w:rFonts w:ascii="Arial" w:hAnsi="Arial" w:cs="Arial"/>
          <w:b/>
        </w:rPr>
      </w:pPr>
      <w:r>
        <w:rPr>
          <w:rFonts w:ascii="Arial" w:hAnsi="Arial" w:cs="Arial"/>
          <w:b/>
        </w:rPr>
        <w:t>Strategic and Administrative Plans</w:t>
      </w:r>
    </w:p>
    <w:p w14:paraId="4C1DF8D3" w14:textId="77777777" w:rsidR="006E5BEF" w:rsidRDefault="006E5BEF" w:rsidP="006E5BEF">
      <w:pPr>
        <w:pStyle w:val="ListParagraph"/>
        <w:ind w:left="1656"/>
        <w:rPr>
          <w:rFonts w:ascii="Arial" w:hAnsi="Arial" w:cs="Arial"/>
          <w:b/>
        </w:rPr>
      </w:pPr>
    </w:p>
    <w:p w14:paraId="34DF9A75" w14:textId="77777777" w:rsidR="009F2257" w:rsidRDefault="009F2257" w:rsidP="009F2257">
      <w:pPr>
        <w:pStyle w:val="ListParagraph"/>
        <w:ind w:left="1620"/>
        <w:rPr>
          <w:rFonts w:ascii="Arial" w:hAnsi="Arial" w:cs="Arial"/>
        </w:rPr>
      </w:pPr>
      <w:r w:rsidRPr="00524298">
        <w:rPr>
          <w:rFonts w:ascii="Arial" w:hAnsi="Arial" w:cs="Arial"/>
        </w:rPr>
        <w:t>The Board is responsi</w:t>
      </w:r>
      <w:r w:rsidR="00161DE3">
        <w:rPr>
          <w:rFonts w:ascii="Arial" w:hAnsi="Arial" w:cs="Arial"/>
        </w:rPr>
        <w:t>ble for reviewing and updating the NCFHCC Strategic Plan and NCFHCC</w:t>
      </w:r>
      <w:r w:rsidRPr="00524298">
        <w:rPr>
          <w:rFonts w:ascii="Arial" w:hAnsi="Arial" w:cs="Arial"/>
        </w:rPr>
        <w:t xml:space="preserve"> Administrative Plan once a year.</w:t>
      </w:r>
    </w:p>
    <w:p w14:paraId="01355240" w14:textId="77777777" w:rsidR="006E5BEF" w:rsidRPr="00524298" w:rsidRDefault="006E5BEF" w:rsidP="009F2257">
      <w:pPr>
        <w:pStyle w:val="ListParagraph"/>
        <w:ind w:left="1620"/>
        <w:rPr>
          <w:rFonts w:ascii="Arial" w:hAnsi="Arial" w:cs="Arial"/>
        </w:rPr>
      </w:pPr>
    </w:p>
    <w:p w14:paraId="75A10942" w14:textId="77777777" w:rsidR="00C75207" w:rsidRDefault="00C75207" w:rsidP="009F3087">
      <w:pPr>
        <w:pStyle w:val="ListParagraph"/>
        <w:numPr>
          <w:ilvl w:val="1"/>
          <w:numId w:val="13"/>
        </w:numPr>
        <w:rPr>
          <w:rFonts w:ascii="Arial" w:hAnsi="Arial" w:cs="Arial"/>
          <w:b/>
        </w:rPr>
      </w:pPr>
      <w:r>
        <w:rPr>
          <w:rFonts w:ascii="Arial" w:hAnsi="Arial" w:cs="Arial"/>
          <w:b/>
        </w:rPr>
        <w:t>General Powers</w:t>
      </w:r>
    </w:p>
    <w:p w14:paraId="3DED2908" w14:textId="77777777" w:rsidR="006E5BEF" w:rsidRDefault="006E5BEF" w:rsidP="006E5BEF">
      <w:pPr>
        <w:pStyle w:val="ListParagraph"/>
        <w:ind w:left="1656"/>
        <w:rPr>
          <w:rFonts w:ascii="Arial" w:hAnsi="Arial" w:cs="Arial"/>
          <w:b/>
        </w:rPr>
      </w:pPr>
    </w:p>
    <w:p w14:paraId="4E4BE741" w14:textId="37E5B132" w:rsidR="00524298" w:rsidRDefault="00524298" w:rsidP="00524298">
      <w:pPr>
        <w:pStyle w:val="ListParagraph"/>
        <w:ind w:left="1620"/>
        <w:rPr>
          <w:rFonts w:ascii="Arial" w:hAnsi="Arial" w:cs="Arial"/>
        </w:rPr>
      </w:pPr>
      <w:r w:rsidRPr="00524298">
        <w:rPr>
          <w:rFonts w:ascii="Arial" w:hAnsi="Arial" w:cs="Arial"/>
        </w:rPr>
        <w:t xml:space="preserve">The Board shall administer the affairs of </w:t>
      </w:r>
      <w:r w:rsidR="00B66C77">
        <w:rPr>
          <w:rFonts w:ascii="Arial" w:hAnsi="Arial" w:cs="Arial"/>
        </w:rPr>
        <w:t>NCFHCC</w:t>
      </w:r>
      <w:r w:rsidRPr="00524298">
        <w:rPr>
          <w:rFonts w:ascii="Arial" w:hAnsi="Arial" w:cs="Arial"/>
        </w:rPr>
        <w:t xml:space="preserve"> in accordance with the mission statement, objectives and purpose outlined in the Articles of Incorporatio</w:t>
      </w:r>
      <w:r w:rsidR="00161DE3">
        <w:rPr>
          <w:rFonts w:ascii="Arial" w:hAnsi="Arial" w:cs="Arial"/>
        </w:rPr>
        <w:t>n and further defined in these B</w:t>
      </w:r>
      <w:r w:rsidR="00DB0A96">
        <w:rPr>
          <w:rFonts w:ascii="Arial" w:hAnsi="Arial" w:cs="Arial"/>
        </w:rPr>
        <w:t xml:space="preserve">ylaws. </w:t>
      </w:r>
      <w:r w:rsidRPr="00524298">
        <w:rPr>
          <w:rFonts w:ascii="Arial" w:hAnsi="Arial" w:cs="Arial"/>
        </w:rPr>
        <w:t xml:space="preserve">The Board is responsible for the business and affairs of </w:t>
      </w:r>
      <w:r w:rsidR="00B66C77">
        <w:rPr>
          <w:rFonts w:ascii="Arial" w:hAnsi="Arial" w:cs="Arial"/>
        </w:rPr>
        <w:t>NCFHCC</w:t>
      </w:r>
      <w:r w:rsidRPr="00524298">
        <w:rPr>
          <w:rFonts w:ascii="Arial" w:hAnsi="Arial" w:cs="Arial"/>
        </w:rPr>
        <w:t xml:space="preserve"> and is governed by the Articles of Incorporation, these bylaws and state and federal regulations as set forth by the Florida Department of Health and the United States Health and Human Services, Assistant Secretary of Preparedness and Response (ASPR) Hospital Preparedness Program (HPP) and Public Health Emergency Preparedness (PHEP) Cooperative Agreements.</w:t>
      </w:r>
    </w:p>
    <w:p w14:paraId="50F3902A" w14:textId="77777777" w:rsidR="006E5BEF" w:rsidRPr="00524298" w:rsidRDefault="006E5BEF" w:rsidP="00524298">
      <w:pPr>
        <w:pStyle w:val="ListParagraph"/>
        <w:ind w:left="1620"/>
        <w:rPr>
          <w:rFonts w:ascii="Arial" w:hAnsi="Arial" w:cs="Arial"/>
        </w:rPr>
      </w:pPr>
    </w:p>
    <w:p w14:paraId="2AEE7626" w14:textId="77777777" w:rsidR="00C75207" w:rsidRDefault="00C75207" w:rsidP="009F3087">
      <w:pPr>
        <w:pStyle w:val="ListParagraph"/>
        <w:numPr>
          <w:ilvl w:val="1"/>
          <w:numId w:val="13"/>
        </w:numPr>
        <w:rPr>
          <w:rFonts w:ascii="Arial" w:hAnsi="Arial" w:cs="Arial"/>
          <w:b/>
        </w:rPr>
      </w:pPr>
      <w:r>
        <w:rPr>
          <w:rFonts w:ascii="Arial" w:hAnsi="Arial" w:cs="Arial"/>
          <w:b/>
        </w:rPr>
        <w:t>Voting Procedures</w:t>
      </w:r>
    </w:p>
    <w:p w14:paraId="19374FF2" w14:textId="77777777" w:rsidR="006E5BEF" w:rsidRDefault="006E5BEF" w:rsidP="006E5BEF">
      <w:pPr>
        <w:pStyle w:val="ListParagraph"/>
        <w:ind w:left="1656"/>
        <w:rPr>
          <w:rFonts w:ascii="Arial" w:hAnsi="Arial" w:cs="Arial"/>
          <w:b/>
        </w:rPr>
      </w:pPr>
    </w:p>
    <w:p w14:paraId="7A02BCF8" w14:textId="77777777" w:rsidR="009C472A" w:rsidRPr="00252F77" w:rsidRDefault="00C84574" w:rsidP="00524298">
      <w:pPr>
        <w:pStyle w:val="ListParagraph"/>
        <w:ind w:left="1620"/>
        <w:rPr>
          <w:rFonts w:ascii="Arial" w:hAnsi="Arial" w:cs="Arial"/>
        </w:rPr>
      </w:pPr>
      <w:r w:rsidRPr="00252F77">
        <w:rPr>
          <w:rFonts w:ascii="Arial" w:hAnsi="Arial" w:cs="Arial"/>
        </w:rPr>
        <w:t xml:space="preserve">When voting on NCFHCC issues, plans, and all expenditures, each Board member shall have one (1) vote. Each act of decision done or made by a majority of Board members present and voting at a meeting duly held at which a quorum is present is the act of Board. </w:t>
      </w:r>
    </w:p>
    <w:p w14:paraId="56186FED" w14:textId="77777777" w:rsidR="009C472A" w:rsidRPr="00252F77" w:rsidRDefault="009C472A" w:rsidP="00524298">
      <w:pPr>
        <w:pStyle w:val="ListParagraph"/>
        <w:ind w:left="1620"/>
        <w:rPr>
          <w:rFonts w:ascii="Arial" w:hAnsi="Arial" w:cs="Arial"/>
        </w:rPr>
      </w:pPr>
    </w:p>
    <w:p w14:paraId="028ABE6E" w14:textId="77777777" w:rsidR="00524298" w:rsidRDefault="00C84574" w:rsidP="00524298">
      <w:pPr>
        <w:pStyle w:val="ListParagraph"/>
        <w:ind w:left="1620"/>
        <w:rPr>
          <w:rFonts w:ascii="Arial" w:hAnsi="Arial" w:cs="Arial"/>
        </w:rPr>
      </w:pPr>
      <w:r w:rsidRPr="00252F77">
        <w:rPr>
          <w:rFonts w:ascii="Arial" w:hAnsi="Arial" w:cs="Arial"/>
        </w:rPr>
        <w:t>Annually, the Board will review and adopt by standing rule a project funding procedure.</w:t>
      </w:r>
    </w:p>
    <w:p w14:paraId="1FB82195" w14:textId="77777777" w:rsidR="009C472A" w:rsidRDefault="009C472A" w:rsidP="00524298">
      <w:pPr>
        <w:pStyle w:val="ListParagraph"/>
        <w:ind w:left="1620"/>
        <w:rPr>
          <w:rFonts w:ascii="Arial" w:hAnsi="Arial" w:cs="Arial"/>
        </w:rPr>
      </w:pPr>
    </w:p>
    <w:p w14:paraId="75ED1DA1" w14:textId="77777777" w:rsidR="009C472A" w:rsidRDefault="009C472A" w:rsidP="00524298">
      <w:pPr>
        <w:pStyle w:val="ListParagraph"/>
        <w:ind w:left="1620"/>
        <w:rPr>
          <w:rFonts w:ascii="Arial" w:hAnsi="Arial" w:cs="Arial"/>
        </w:rPr>
      </w:pPr>
    </w:p>
    <w:p w14:paraId="2496ABCA" w14:textId="77777777" w:rsidR="009C472A" w:rsidRDefault="009C472A" w:rsidP="00524298">
      <w:pPr>
        <w:pStyle w:val="ListParagraph"/>
        <w:ind w:left="1620"/>
        <w:rPr>
          <w:rFonts w:ascii="Arial" w:hAnsi="Arial" w:cs="Arial"/>
        </w:rPr>
      </w:pPr>
    </w:p>
    <w:p w14:paraId="4349396D" w14:textId="77777777" w:rsidR="006E5BEF" w:rsidRPr="00C84574" w:rsidRDefault="006E5BEF" w:rsidP="00524298">
      <w:pPr>
        <w:pStyle w:val="ListParagraph"/>
        <w:ind w:left="1620"/>
        <w:rPr>
          <w:rFonts w:ascii="Arial" w:hAnsi="Arial" w:cs="Arial"/>
        </w:rPr>
      </w:pPr>
    </w:p>
    <w:p w14:paraId="6B2CEAA7" w14:textId="77777777" w:rsidR="00C75207" w:rsidRDefault="00C75207" w:rsidP="009F3087">
      <w:pPr>
        <w:pStyle w:val="ListParagraph"/>
        <w:numPr>
          <w:ilvl w:val="1"/>
          <w:numId w:val="13"/>
        </w:numPr>
        <w:rPr>
          <w:rFonts w:ascii="Arial" w:hAnsi="Arial" w:cs="Arial"/>
          <w:b/>
        </w:rPr>
      </w:pPr>
      <w:r>
        <w:rPr>
          <w:rFonts w:ascii="Arial" w:hAnsi="Arial" w:cs="Arial"/>
          <w:b/>
        </w:rPr>
        <w:t>Work Groups and Committees</w:t>
      </w:r>
    </w:p>
    <w:p w14:paraId="353303A0" w14:textId="77777777" w:rsidR="006E5BEF" w:rsidRDefault="006E5BEF" w:rsidP="006E5BEF">
      <w:pPr>
        <w:pStyle w:val="ListParagraph"/>
        <w:ind w:left="1656"/>
        <w:rPr>
          <w:rFonts w:ascii="Arial" w:hAnsi="Arial" w:cs="Arial"/>
          <w:b/>
        </w:rPr>
      </w:pPr>
    </w:p>
    <w:p w14:paraId="011EEDD1" w14:textId="77777777" w:rsidR="006E5BEF" w:rsidRDefault="00C84574" w:rsidP="009C472A">
      <w:pPr>
        <w:pStyle w:val="ListParagraph"/>
        <w:ind w:left="1620"/>
        <w:rPr>
          <w:rFonts w:ascii="Arial" w:hAnsi="Arial" w:cs="Arial"/>
        </w:rPr>
      </w:pPr>
      <w:r w:rsidRPr="00C84574">
        <w:rPr>
          <w:rFonts w:ascii="Arial" w:hAnsi="Arial" w:cs="Arial"/>
        </w:rPr>
        <w:t>T</w:t>
      </w:r>
      <w:r w:rsidR="00161DE3">
        <w:rPr>
          <w:rFonts w:ascii="Arial" w:hAnsi="Arial" w:cs="Arial"/>
        </w:rPr>
        <w:t xml:space="preserve">he formation of Work Groups </w:t>
      </w:r>
      <w:r w:rsidRPr="00C84574">
        <w:rPr>
          <w:rFonts w:ascii="Arial" w:hAnsi="Arial" w:cs="Arial"/>
        </w:rPr>
        <w:t>or Committees may expedite appropriate research and information gathering on relevant items. These groups are formed and disbanded by formal action of the Board. The Board shall encourage the use</w:t>
      </w:r>
      <w:r w:rsidR="009C472A">
        <w:rPr>
          <w:rFonts w:ascii="Arial" w:hAnsi="Arial" w:cs="Arial"/>
        </w:rPr>
        <w:t xml:space="preserve"> of Subject Matter Experts (SME</w:t>
      </w:r>
      <w:r w:rsidRPr="00C84574">
        <w:rPr>
          <w:rFonts w:ascii="Arial" w:hAnsi="Arial" w:cs="Arial"/>
        </w:rPr>
        <w:t>s) in decisions whenever possible.</w:t>
      </w:r>
    </w:p>
    <w:p w14:paraId="1A96127E" w14:textId="77777777" w:rsidR="009C472A" w:rsidRPr="009C472A" w:rsidRDefault="009C472A" w:rsidP="009C472A">
      <w:pPr>
        <w:pStyle w:val="ListParagraph"/>
        <w:ind w:left="1620"/>
        <w:rPr>
          <w:rFonts w:ascii="Arial" w:hAnsi="Arial" w:cs="Arial"/>
        </w:rPr>
      </w:pPr>
    </w:p>
    <w:p w14:paraId="0A501BA8" w14:textId="77777777" w:rsidR="00C75207" w:rsidRDefault="00C75207" w:rsidP="009F3087">
      <w:pPr>
        <w:pStyle w:val="ListParagraph"/>
        <w:numPr>
          <w:ilvl w:val="1"/>
          <w:numId w:val="13"/>
        </w:numPr>
        <w:rPr>
          <w:rFonts w:ascii="Arial" w:hAnsi="Arial" w:cs="Arial"/>
          <w:b/>
        </w:rPr>
      </w:pPr>
      <w:r>
        <w:rPr>
          <w:rFonts w:ascii="Arial" w:hAnsi="Arial" w:cs="Arial"/>
          <w:b/>
        </w:rPr>
        <w:t>Terms of Office</w:t>
      </w:r>
    </w:p>
    <w:p w14:paraId="3E41BDA2" w14:textId="77777777" w:rsidR="006E5BEF" w:rsidRDefault="006E5BEF" w:rsidP="006E5BEF">
      <w:pPr>
        <w:pStyle w:val="ListParagraph"/>
        <w:ind w:left="1656"/>
        <w:rPr>
          <w:rFonts w:ascii="Arial" w:hAnsi="Arial" w:cs="Arial"/>
          <w:b/>
        </w:rPr>
      </w:pPr>
    </w:p>
    <w:p w14:paraId="7B14B784" w14:textId="77777777" w:rsidR="00C84574" w:rsidRDefault="00C84574" w:rsidP="00C84574">
      <w:pPr>
        <w:pStyle w:val="ListParagraph"/>
        <w:ind w:left="1620"/>
        <w:rPr>
          <w:rFonts w:ascii="Arial" w:hAnsi="Arial" w:cs="Arial"/>
        </w:rPr>
      </w:pPr>
      <w:r w:rsidRPr="00C5582A">
        <w:rPr>
          <w:rFonts w:ascii="Arial" w:hAnsi="Arial" w:cs="Arial"/>
        </w:rPr>
        <w:t>Terms of Office start at the beginning of the fiscal year (July 1) unless there is a vacancy. Board members shall be elected for a term of two years. Board members will be able to serve additional years upon reelection but will not exceed two consecutive terms.</w:t>
      </w:r>
    </w:p>
    <w:p w14:paraId="64D14C5F" w14:textId="77777777" w:rsidR="006E5BEF" w:rsidRPr="00C5582A" w:rsidRDefault="006E5BEF" w:rsidP="00C84574">
      <w:pPr>
        <w:pStyle w:val="ListParagraph"/>
        <w:ind w:left="1620"/>
        <w:rPr>
          <w:rFonts w:ascii="Arial" w:hAnsi="Arial" w:cs="Arial"/>
        </w:rPr>
      </w:pPr>
    </w:p>
    <w:p w14:paraId="4C6BB772" w14:textId="77777777" w:rsidR="00C75207" w:rsidRDefault="00C75207" w:rsidP="009F3087">
      <w:pPr>
        <w:pStyle w:val="ListParagraph"/>
        <w:numPr>
          <w:ilvl w:val="1"/>
          <w:numId w:val="13"/>
        </w:numPr>
        <w:rPr>
          <w:rFonts w:ascii="Arial" w:hAnsi="Arial" w:cs="Arial"/>
          <w:b/>
        </w:rPr>
      </w:pPr>
      <w:r>
        <w:rPr>
          <w:rFonts w:ascii="Arial" w:hAnsi="Arial" w:cs="Arial"/>
          <w:b/>
        </w:rPr>
        <w:t>Board Member Compensation</w:t>
      </w:r>
    </w:p>
    <w:p w14:paraId="5B696F92" w14:textId="77777777" w:rsidR="006E5BEF" w:rsidRDefault="006E5BEF" w:rsidP="006E5BEF">
      <w:pPr>
        <w:pStyle w:val="ListParagraph"/>
        <w:ind w:left="1656"/>
        <w:rPr>
          <w:rFonts w:ascii="Arial" w:hAnsi="Arial" w:cs="Arial"/>
          <w:b/>
        </w:rPr>
      </w:pPr>
    </w:p>
    <w:p w14:paraId="76EA281A" w14:textId="77777777" w:rsidR="00C84574" w:rsidRDefault="00C84574" w:rsidP="00C84574">
      <w:pPr>
        <w:pStyle w:val="ListParagraph"/>
        <w:ind w:left="1620"/>
        <w:rPr>
          <w:rFonts w:ascii="Arial" w:hAnsi="Arial" w:cs="Arial"/>
        </w:rPr>
      </w:pPr>
      <w:r w:rsidRPr="00C5582A">
        <w:rPr>
          <w:rFonts w:ascii="Arial" w:hAnsi="Arial" w:cs="Arial"/>
        </w:rPr>
        <w:t>Board shall serve without compensation; however, nothing in this section shall prohibit reimbursement of a Board member for his or her actual expenses, which have been approved by Board.</w:t>
      </w:r>
    </w:p>
    <w:p w14:paraId="10115526" w14:textId="77777777" w:rsidR="006E5BEF" w:rsidRPr="00C5582A" w:rsidRDefault="006E5BEF" w:rsidP="00C84574">
      <w:pPr>
        <w:pStyle w:val="ListParagraph"/>
        <w:ind w:left="1620"/>
        <w:rPr>
          <w:rFonts w:ascii="Arial" w:hAnsi="Arial" w:cs="Arial"/>
        </w:rPr>
      </w:pPr>
    </w:p>
    <w:p w14:paraId="03FC5545" w14:textId="37CB2FAC" w:rsidR="00C75207" w:rsidRDefault="00C75207" w:rsidP="009F3087">
      <w:pPr>
        <w:pStyle w:val="ListParagraph"/>
        <w:numPr>
          <w:ilvl w:val="1"/>
          <w:numId w:val="13"/>
        </w:numPr>
        <w:rPr>
          <w:rFonts w:ascii="Arial" w:hAnsi="Arial" w:cs="Arial"/>
          <w:b/>
        </w:rPr>
      </w:pPr>
      <w:r>
        <w:rPr>
          <w:rFonts w:ascii="Arial" w:hAnsi="Arial" w:cs="Arial"/>
          <w:b/>
        </w:rPr>
        <w:t>Voting Quorum</w:t>
      </w:r>
      <w:r w:rsidR="00252F77">
        <w:rPr>
          <w:rFonts w:ascii="Arial" w:hAnsi="Arial" w:cs="Arial"/>
          <w:b/>
        </w:rPr>
        <w:t xml:space="preserve"> &amp; Voting by Proxy</w:t>
      </w:r>
    </w:p>
    <w:p w14:paraId="025FEFF8" w14:textId="77777777" w:rsidR="006E5BEF" w:rsidRDefault="006E5BEF" w:rsidP="006E5BEF">
      <w:pPr>
        <w:pStyle w:val="ListParagraph"/>
        <w:ind w:left="1656"/>
        <w:rPr>
          <w:rFonts w:ascii="Arial" w:hAnsi="Arial" w:cs="Arial"/>
          <w:b/>
        </w:rPr>
      </w:pPr>
    </w:p>
    <w:p w14:paraId="35859D8A" w14:textId="77777777" w:rsidR="00C84574" w:rsidRDefault="00C5582A" w:rsidP="00C84574">
      <w:pPr>
        <w:pStyle w:val="ListParagraph"/>
        <w:ind w:left="1620"/>
        <w:rPr>
          <w:rFonts w:ascii="Arial" w:hAnsi="Arial" w:cs="Arial"/>
        </w:rPr>
      </w:pPr>
      <w:r w:rsidRPr="00C5582A">
        <w:rPr>
          <w:rFonts w:ascii="Arial" w:hAnsi="Arial" w:cs="Arial"/>
        </w:rPr>
        <w:t xml:space="preserve">The presence of a majority of the Board at a duly scheduled meeting shall constitute a quorum for the transaction of business. Wherever this section conflicts with a state or federal statute or regulations, such statute or regulation shall supersede this section. Except as otherwise expressly provided for in these Bylaws, or by law, </w:t>
      </w:r>
      <w:proofErr w:type="gramStart"/>
      <w:r w:rsidRPr="00C5582A">
        <w:rPr>
          <w:rFonts w:ascii="Arial" w:hAnsi="Arial" w:cs="Arial"/>
        </w:rPr>
        <w:t>no business shall be considered by Board</w:t>
      </w:r>
      <w:proofErr w:type="gramEnd"/>
      <w:r w:rsidRPr="00C5582A">
        <w:rPr>
          <w:rFonts w:ascii="Arial" w:hAnsi="Arial" w:cs="Arial"/>
        </w:rPr>
        <w:t xml:space="preserve"> at any meeting at which a quorum, as herein defined, is not present.</w:t>
      </w:r>
    </w:p>
    <w:p w14:paraId="02E5637F" w14:textId="77777777" w:rsidR="00607310" w:rsidRDefault="00607310" w:rsidP="00C84574">
      <w:pPr>
        <w:pStyle w:val="ListParagraph"/>
        <w:ind w:left="1620"/>
        <w:rPr>
          <w:rFonts w:ascii="Arial" w:hAnsi="Arial" w:cs="Arial"/>
        </w:rPr>
      </w:pPr>
    </w:p>
    <w:p w14:paraId="3526C1F9" w14:textId="4B40F285" w:rsidR="00607310" w:rsidRPr="00252F77" w:rsidRDefault="00607310" w:rsidP="00C84574">
      <w:pPr>
        <w:pStyle w:val="ListParagraph"/>
        <w:ind w:left="1620"/>
        <w:rPr>
          <w:rFonts w:ascii="Arial" w:hAnsi="Arial" w:cs="Arial"/>
        </w:rPr>
      </w:pPr>
      <w:r w:rsidRPr="00252F77">
        <w:rPr>
          <w:rFonts w:ascii="Arial" w:hAnsi="Arial" w:cs="Arial"/>
        </w:rPr>
        <w:t>Board members may appoint a proxy to serve i</w:t>
      </w:r>
      <w:r w:rsidR="00252F77">
        <w:rPr>
          <w:rFonts w:ascii="Arial" w:hAnsi="Arial" w:cs="Arial"/>
        </w:rPr>
        <w:t>n their absence at a meeting</w:t>
      </w:r>
      <w:r w:rsidRPr="00252F77">
        <w:rPr>
          <w:rFonts w:ascii="Arial" w:hAnsi="Arial" w:cs="Arial"/>
        </w:rPr>
        <w:t xml:space="preserve">.  </w:t>
      </w:r>
    </w:p>
    <w:p w14:paraId="61F9838F" w14:textId="77777777" w:rsidR="006E5BEF" w:rsidRPr="00C5582A" w:rsidRDefault="006E5BEF" w:rsidP="00C84574">
      <w:pPr>
        <w:pStyle w:val="ListParagraph"/>
        <w:ind w:left="1620"/>
        <w:rPr>
          <w:rFonts w:ascii="Arial" w:hAnsi="Arial" w:cs="Arial"/>
        </w:rPr>
      </w:pPr>
    </w:p>
    <w:p w14:paraId="3C390048" w14:textId="77777777" w:rsidR="00C75207" w:rsidRDefault="00C75207" w:rsidP="009F3087">
      <w:pPr>
        <w:pStyle w:val="ListParagraph"/>
        <w:numPr>
          <w:ilvl w:val="1"/>
          <w:numId w:val="13"/>
        </w:numPr>
        <w:rPr>
          <w:rFonts w:ascii="Arial" w:hAnsi="Arial" w:cs="Arial"/>
          <w:b/>
        </w:rPr>
      </w:pPr>
      <w:r>
        <w:rPr>
          <w:rFonts w:ascii="Arial" w:hAnsi="Arial" w:cs="Arial"/>
          <w:b/>
        </w:rPr>
        <w:t>Nomination of At-large Board Members</w:t>
      </w:r>
    </w:p>
    <w:p w14:paraId="71CCA33E" w14:textId="77777777" w:rsidR="006E5BEF" w:rsidRDefault="006E5BEF" w:rsidP="006E5BEF">
      <w:pPr>
        <w:pStyle w:val="ListParagraph"/>
        <w:ind w:left="1656"/>
        <w:rPr>
          <w:rFonts w:ascii="Arial" w:hAnsi="Arial" w:cs="Arial"/>
          <w:b/>
        </w:rPr>
      </w:pPr>
    </w:p>
    <w:p w14:paraId="529F809A" w14:textId="77777777" w:rsidR="00C5582A" w:rsidRDefault="00C5582A" w:rsidP="00802C2B">
      <w:pPr>
        <w:pStyle w:val="ListParagraph"/>
        <w:numPr>
          <w:ilvl w:val="2"/>
          <w:numId w:val="13"/>
        </w:numPr>
        <w:ind w:left="1980"/>
        <w:rPr>
          <w:rFonts w:ascii="Arial" w:hAnsi="Arial" w:cs="Arial"/>
        </w:rPr>
      </w:pPr>
      <w:r w:rsidRPr="00C5582A">
        <w:rPr>
          <w:rFonts w:ascii="Arial" w:hAnsi="Arial" w:cs="Arial"/>
        </w:rPr>
        <w:t>Not less than thirty (30) day</w:t>
      </w:r>
      <w:r w:rsidR="00AB3EDC">
        <w:rPr>
          <w:rFonts w:ascii="Arial" w:hAnsi="Arial" w:cs="Arial"/>
        </w:rPr>
        <w:t>s preceding an annual meeting, the</w:t>
      </w:r>
      <w:r w:rsidRPr="00C5582A">
        <w:rPr>
          <w:rFonts w:ascii="Arial" w:hAnsi="Arial" w:cs="Arial"/>
        </w:rPr>
        <w:t xml:space="preserve"> Nominating Committee shall </w:t>
      </w:r>
      <w:r>
        <w:rPr>
          <w:rFonts w:ascii="Arial" w:hAnsi="Arial" w:cs="Arial"/>
        </w:rPr>
        <w:t xml:space="preserve">solicit nominations form the </w:t>
      </w:r>
      <w:r w:rsidRPr="00C5582A">
        <w:rPr>
          <w:rFonts w:ascii="Arial" w:hAnsi="Arial" w:cs="Arial"/>
        </w:rPr>
        <w:t>General Members to serve as At-large members of the Board.</w:t>
      </w:r>
    </w:p>
    <w:p w14:paraId="4C15702E" w14:textId="77777777" w:rsidR="006E5BEF" w:rsidRPr="00C5582A" w:rsidRDefault="006E5BEF" w:rsidP="006E5BEF">
      <w:pPr>
        <w:pStyle w:val="ListParagraph"/>
        <w:ind w:left="1980"/>
        <w:rPr>
          <w:rFonts w:ascii="Arial" w:hAnsi="Arial" w:cs="Arial"/>
        </w:rPr>
      </w:pPr>
    </w:p>
    <w:p w14:paraId="6D7D858D" w14:textId="77777777" w:rsidR="00C5582A" w:rsidRDefault="00C5582A" w:rsidP="00802C2B">
      <w:pPr>
        <w:pStyle w:val="ListParagraph"/>
        <w:numPr>
          <w:ilvl w:val="2"/>
          <w:numId w:val="13"/>
        </w:numPr>
        <w:ind w:left="1980"/>
        <w:rPr>
          <w:rFonts w:ascii="Arial" w:hAnsi="Arial" w:cs="Arial"/>
        </w:rPr>
      </w:pPr>
      <w:r w:rsidRPr="00C5582A">
        <w:rPr>
          <w:rFonts w:ascii="Arial" w:hAnsi="Arial" w:cs="Arial"/>
        </w:rPr>
        <w:t xml:space="preserve">The names of persons nominated to be </w:t>
      </w:r>
      <w:r w:rsidR="00AB3EDC">
        <w:rPr>
          <w:rFonts w:ascii="Arial" w:hAnsi="Arial" w:cs="Arial"/>
        </w:rPr>
        <w:t>a</w:t>
      </w:r>
      <w:r w:rsidR="00A2166F">
        <w:rPr>
          <w:rFonts w:ascii="Arial" w:hAnsi="Arial" w:cs="Arial"/>
        </w:rPr>
        <w:t xml:space="preserve">t-large members </w:t>
      </w:r>
      <w:r w:rsidRPr="00C5582A">
        <w:rPr>
          <w:rFonts w:ascii="Arial" w:hAnsi="Arial" w:cs="Arial"/>
        </w:rPr>
        <w:t>shall be provided to the General Members not less than fourteen (14) days prior to the annual meeting.</w:t>
      </w:r>
    </w:p>
    <w:p w14:paraId="03796132" w14:textId="77777777" w:rsidR="006E5BEF" w:rsidRPr="00C5582A" w:rsidRDefault="006E5BEF" w:rsidP="006E5BEF">
      <w:pPr>
        <w:pStyle w:val="ListParagraph"/>
        <w:ind w:left="1980"/>
        <w:rPr>
          <w:rFonts w:ascii="Arial" w:hAnsi="Arial" w:cs="Arial"/>
        </w:rPr>
      </w:pPr>
    </w:p>
    <w:p w14:paraId="62926F16" w14:textId="77777777" w:rsidR="00C5582A" w:rsidRDefault="00C5582A" w:rsidP="00802C2B">
      <w:pPr>
        <w:pStyle w:val="ListParagraph"/>
        <w:numPr>
          <w:ilvl w:val="2"/>
          <w:numId w:val="13"/>
        </w:numPr>
        <w:ind w:left="1980"/>
        <w:rPr>
          <w:rFonts w:ascii="Arial" w:hAnsi="Arial" w:cs="Arial"/>
        </w:rPr>
      </w:pPr>
      <w:r w:rsidRPr="00C5582A">
        <w:rPr>
          <w:rFonts w:ascii="Arial" w:hAnsi="Arial" w:cs="Arial"/>
        </w:rPr>
        <w:lastRenderedPageBreak/>
        <w:t>The election</w:t>
      </w:r>
      <w:r>
        <w:rPr>
          <w:rFonts w:ascii="Arial" w:hAnsi="Arial" w:cs="Arial"/>
        </w:rPr>
        <w:t xml:space="preserve"> of at-large board members</w:t>
      </w:r>
      <w:r w:rsidRPr="00C5582A">
        <w:rPr>
          <w:rFonts w:ascii="Arial" w:hAnsi="Arial" w:cs="Arial"/>
        </w:rPr>
        <w:t xml:space="preserve"> shall be conducted by written ballot at the annual meeting.</w:t>
      </w:r>
    </w:p>
    <w:p w14:paraId="26BC9A7A" w14:textId="77777777" w:rsidR="006E5BEF" w:rsidRPr="00C5582A" w:rsidRDefault="006E5BEF" w:rsidP="006E5BEF">
      <w:pPr>
        <w:pStyle w:val="ListParagraph"/>
        <w:ind w:left="1980"/>
        <w:rPr>
          <w:rFonts w:ascii="Arial" w:hAnsi="Arial" w:cs="Arial"/>
        </w:rPr>
      </w:pPr>
    </w:p>
    <w:p w14:paraId="2C7EFAFC" w14:textId="77777777" w:rsidR="00C75207" w:rsidRDefault="006E5BEF" w:rsidP="009F3087">
      <w:pPr>
        <w:pStyle w:val="ListParagraph"/>
        <w:numPr>
          <w:ilvl w:val="1"/>
          <w:numId w:val="13"/>
        </w:numPr>
        <w:rPr>
          <w:rFonts w:ascii="Arial" w:hAnsi="Arial" w:cs="Arial"/>
          <w:b/>
        </w:rPr>
      </w:pPr>
      <w:r>
        <w:rPr>
          <w:rFonts w:ascii="Arial" w:hAnsi="Arial" w:cs="Arial"/>
          <w:b/>
        </w:rPr>
        <w:t>Selection</w:t>
      </w:r>
      <w:r w:rsidR="00C75207">
        <w:rPr>
          <w:rFonts w:ascii="Arial" w:hAnsi="Arial" w:cs="Arial"/>
          <w:b/>
        </w:rPr>
        <w:t xml:space="preserve"> of </w:t>
      </w:r>
      <w:r w:rsidR="00485BAD">
        <w:rPr>
          <w:rFonts w:ascii="Arial" w:hAnsi="Arial" w:cs="Arial"/>
          <w:b/>
        </w:rPr>
        <w:t>Discipline Specific</w:t>
      </w:r>
      <w:r w:rsidR="00C75207">
        <w:rPr>
          <w:rFonts w:ascii="Arial" w:hAnsi="Arial" w:cs="Arial"/>
          <w:b/>
        </w:rPr>
        <w:t xml:space="preserve"> Board Members</w:t>
      </w:r>
    </w:p>
    <w:p w14:paraId="1E6F6606" w14:textId="77777777" w:rsidR="00485BAD" w:rsidRDefault="00485BAD" w:rsidP="00485BAD">
      <w:pPr>
        <w:pStyle w:val="ListParagraph"/>
        <w:ind w:left="1656"/>
        <w:rPr>
          <w:rFonts w:ascii="Arial" w:hAnsi="Arial" w:cs="Arial"/>
          <w:b/>
        </w:rPr>
      </w:pPr>
    </w:p>
    <w:p w14:paraId="32A9AACE" w14:textId="77777777" w:rsidR="00C5582A" w:rsidRDefault="00C5582A" w:rsidP="00802C2B">
      <w:pPr>
        <w:pStyle w:val="ListParagraph"/>
        <w:numPr>
          <w:ilvl w:val="2"/>
          <w:numId w:val="13"/>
        </w:numPr>
        <w:ind w:left="1980"/>
        <w:rPr>
          <w:rFonts w:ascii="Arial" w:hAnsi="Arial" w:cs="Arial"/>
        </w:rPr>
      </w:pPr>
      <w:r w:rsidRPr="00E819EC">
        <w:rPr>
          <w:rFonts w:ascii="Arial" w:hAnsi="Arial" w:cs="Arial"/>
        </w:rPr>
        <w:t xml:space="preserve">Not less than thirty (30) days preceding an annual meeting, a Nominating Committee shall </w:t>
      </w:r>
      <w:r w:rsidR="00A2166F" w:rsidRPr="00E819EC">
        <w:rPr>
          <w:rFonts w:ascii="Arial" w:hAnsi="Arial" w:cs="Arial"/>
        </w:rPr>
        <w:t xml:space="preserve">solicit nominations from each of the four </w:t>
      </w:r>
      <w:r w:rsidR="00485BAD">
        <w:rPr>
          <w:rFonts w:ascii="Arial" w:hAnsi="Arial" w:cs="Arial"/>
        </w:rPr>
        <w:t>disciplines</w:t>
      </w:r>
      <w:r w:rsidR="00A2166F" w:rsidRPr="00E819EC">
        <w:rPr>
          <w:rFonts w:ascii="Arial" w:hAnsi="Arial" w:cs="Arial"/>
        </w:rPr>
        <w:t xml:space="preserve"> </w:t>
      </w:r>
      <w:r w:rsidRPr="00E819EC">
        <w:rPr>
          <w:rFonts w:ascii="Arial" w:hAnsi="Arial" w:cs="Arial"/>
        </w:rPr>
        <w:t>to serve as Board representatives of the</w:t>
      </w:r>
      <w:r w:rsidR="00A2166F" w:rsidRPr="00E819EC">
        <w:rPr>
          <w:rFonts w:ascii="Arial" w:hAnsi="Arial" w:cs="Arial"/>
        </w:rPr>
        <w:t>ir respective</w:t>
      </w:r>
      <w:r w:rsidRPr="00E819EC">
        <w:rPr>
          <w:rFonts w:ascii="Arial" w:hAnsi="Arial" w:cs="Arial"/>
        </w:rPr>
        <w:t xml:space="preserve"> sector: Public Health, EMS, EM, and Health Systems/Hospitals.</w:t>
      </w:r>
    </w:p>
    <w:p w14:paraId="320A6446" w14:textId="77777777" w:rsidR="00485BAD" w:rsidRDefault="00485BAD" w:rsidP="00485BAD">
      <w:pPr>
        <w:pStyle w:val="ListParagraph"/>
        <w:ind w:left="1980"/>
        <w:rPr>
          <w:rFonts w:ascii="Arial" w:hAnsi="Arial" w:cs="Arial"/>
        </w:rPr>
      </w:pPr>
    </w:p>
    <w:p w14:paraId="53B59730" w14:textId="77777777" w:rsidR="00485BAD" w:rsidRDefault="00485BAD" w:rsidP="00802C2B">
      <w:pPr>
        <w:pStyle w:val="ListParagraph"/>
        <w:numPr>
          <w:ilvl w:val="2"/>
          <w:numId w:val="13"/>
        </w:numPr>
        <w:ind w:left="1980"/>
        <w:rPr>
          <w:rFonts w:ascii="Arial" w:hAnsi="Arial" w:cs="Arial"/>
        </w:rPr>
      </w:pPr>
      <w:r>
        <w:rPr>
          <w:rFonts w:ascii="Arial" w:hAnsi="Arial" w:cs="Arial"/>
        </w:rPr>
        <w:t xml:space="preserve">Discipline </w:t>
      </w:r>
      <w:r w:rsidR="001354DF">
        <w:rPr>
          <w:rFonts w:ascii="Arial" w:hAnsi="Arial" w:cs="Arial"/>
        </w:rPr>
        <w:t xml:space="preserve">representatives on the Board will be determined by the members of </w:t>
      </w:r>
      <w:r>
        <w:rPr>
          <w:rFonts w:ascii="Arial" w:hAnsi="Arial" w:cs="Arial"/>
        </w:rPr>
        <w:t>their respective sector and are not subject to general membership vote.</w:t>
      </w:r>
    </w:p>
    <w:p w14:paraId="7875EA65" w14:textId="77777777" w:rsidR="001354DF" w:rsidRPr="00E819EC" w:rsidRDefault="001354DF" w:rsidP="00485BAD">
      <w:pPr>
        <w:pStyle w:val="ListParagraph"/>
        <w:ind w:left="1980"/>
        <w:rPr>
          <w:rFonts w:ascii="Arial" w:hAnsi="Arial" w:cs="Arial"/>
        </w:rPr>
      </w:pPr>
    </w:p>
    <w:p w14:paraId="5EAE1C5A" w14:textId="77777777" w:rsidR="00C5582A" w:rsidRDefault="00E819EC" w:rsidP="00802C2B">
      <w:pPr>
        <w:pStyle w:val="ListParagraph"/>
        <w:numPr>
          <w:ilvl w:val="2"/>
          <w:numId w:val="13"/>
        </w:numPr>
        <w:ind w:left="1980"/>
        <w:rPr>
          <w:rFonts w:ascii="Arial" w:hAnsi="Arial" w:cs="Arial"/>
        </w:rPr>
      </w:pPr>
      <w:r w:rsidRPr="00E819EC">
        <w:rPr>
          <w:rFonts w:ascii="Arial" w:hAnsi="Arial" w:cs="Arial"/>
        </w:rPr>
        <w:t xml:space="preserve">The </w:t>
      </w:r>
      <w:r w:rsidR="00485BAD">
        <w:rPr>
          <w:rFonts w:ascii="Arial" w:hAnsi="Arial" w:cs="Arial"/>
        </w:rPr>
        <w:t xml:space="preserve">discipline </w:t>
      </w:r>
      <w:r>
        <w:rPr>
          <w:rFonts w:ascii="Arial" w:hAnsi="Arial" w:cs="Arial"/>
        </w:rPr>
        <w:t>representatives to the board</w:t>
      </w:r>
      <w:r w:rsidR="00304F9D">
        <w:rPr>
          <w:rFonts w:ascii="Arial" w:hAnsi="Arial" w:cs="Arial"/>
        </w:rPr>
        <w:t xml:space="preserve"> </w:t>
      </w:r>
      <w:r w:rsidRPr="00E819EC">
        <w:rPr>
          <w:rFonts w:ascii="Arial" w:hAnsi="Arial" w:cs="Arial"/>
        </w:rPr>
        <w:t>will be announced at the annual meeting.</w:t>
      </w:r>
    </w:p>
    <w:p w14:paraId="588285AE" w14:textId="77777777" w:rsidR="00485BAD" w:rsidRPr="00E819EC" w:rsidRDefault="00485BAD" w:rsidP="00485BAD">
      <w:pPr>
        <w:pStyle w:val="ListParagraph"/>
        <w:ind w:left="1980"/>
        <w:rPr>
          <w:rFonts w:ascii="Arial" w:hAnsi="Arial" w:cs="Arial"/>
        </w:rPr>
      </w:pPr>
    </w:p>
    <w:p w14:paraId="224F4E03" w14:textId="77777777" w:rsidR="00C75207" w:rsidRDefault="00C75207" w:rsidP="009F3087">
      <w:pPr>
        <w:pStyle w:val="ListParagraph"/>
        <w:numPr>
          <w:ilvl w:val="1"/>
          <w:numId w:val="13"/>
        </w:numPr>
        <w:rPr>
          <w:rFonts w:ascii="Arial" w:hAnsi="Arial" w:cs="Arial"/>
          <w:b/>
        </w:rPr>
      </w:pPr>
      <w:r>
        <w:rPr>
          <w:rFonts w:ascii="Arial" w:hAnsi="Arial" w:cs="Arial"/>
          <w:b/>
        </w:rPr>
        <w:t>Board Vacancies</w:t>
      </w:r>
    </w:p>
    <w:p w14:paraId="57708ED9" w14:textId="77777777" w:rsidR="00485BAD" w:rsidRDefault="00485BAD" w:rsidP="00485BAD">
      <w:pPr>
        <w:pStyle w:val="ListParagraph"/>
        <w:ind w:left="1656"/>
        <w:rPr>
          <w:rFonts w:ascii="Arial" w:hAnsi="Arial" w:cs="Arial"/>
          <w:b/>
        </w:rPr>
      </w:pPr>
    </w:p>
    <w:p w14:paraId="1424F8CC" w14:textId="77777777" w:rsidR="00C75207" w:rsidRDefault="007F4C2B" w:rsidP="00802C2B">
      <w:pPr>
        <w:pStyle w:val="ListParagraph"/>
        <w:numPr>
          <w:ilvl w:val="2"/>
          <w:numId w:val="13"/>
        </w:numPr>
        <w:ind w:left="1980"/>
        <w:rPr>
          <w:rFonts w:ascii="Arial" w:hAnsi="Arial" w:cs="Arial"/>
        </w:rPr>
      </w:pPr>
      <w:r w:rsidRPr="007F4C2B">
        <w:rPr>
          <w:rFonts w:ascii="Arial" w:hAnsi="Arial" w:cs="Arial"/>
        </w:rPr>
        <w:t>Vacancies on the Board shall exist on the death, resignation, or removal of any Board member.</w:t>
      </w:r>
    </w:p>
    <w:p w14:paraId="6969550B" w14:textId="77777777" w:rsidR="00485BAD" w:rsidRPr="007F4C2B" w:rsidRDefault="00485BAD" w:rsidP="00485BAD">
      <w:pPr>
        <w:pStyle w:val="ListParagraph"/>
        <w:ind w:left="1980"/>
        <w:rPr>
          <w:rFonts w:ascii="Arial" w:hAnsi="Arial" w:cs="Arial"/>
        </w:rPr>
      </w:pPr>
    </w:p>
    <w:p w14:paraId="08F063E9" w14:textId="77777777" w:rsidR="007F4C2B" w:rsidRDefault="007F4C2B" w:rsidP="00802C2B">
      <w:pPr>
        <w:pStyle w:val="ListParagraph"/>
        <w:numPr>
          <w:ilvl w:val="2"/>
          <w:numId w:val="13"/>
        </w:numPr>
        <w:ind w:left="1980"/>
        <w:rPr>
          <w:rFonts w:ascii="Arial" w:hAnsi="Arial" w:cs="Arial"/>
        </w:rPr>
      </w:pPr>
      <w:r w:rsidRPr="007F4C2B">
        <w:rPr>
          <w:rFonts w:ascii="Arial" w:hAnsi="Arial" w:cs="Arial"/>
        </w:rPr>
        <w:t>The resignation of a Board member shall take effect upon the date of acceptance by Board.</w:t>
      </w:r>
    </w:p>
    <w:p w14:paraId="09359E1E" w14:textId="77777777" w:rsidR="00485BAD" w:rsidRPr="007F4C2B" w:rsidRDefault="00485BAD" w:rsidP="00485BAD">
      <w:pPr>
        <w:pStyle w:val="ListParagraph"/>
        <w:ind w:left="1980"/>
        <w:rPr>
          <w:rFonts w:ascii="Arial" w:hAnsi="Arial" w:cs="Arial"/>
        </w:rPr>
      </w:pPr>
    </w:p>
    <w:p w14:paraId="68FF886A" w14:textId="77777777" w:rsidR="007F4C2B" w:rsidRDefault="007F4C2B" w:rsidP="00802C2B">
      <w:pPr>
        <w:pStyle w:val="ListParagraph"/>
        <w:numPr>
          <w:ilvl w:val="2"/>
          <w:numId w:val="13"/>
        </w:numPr>
        <w:ind w:left="1980"/>
        <w:rPr>
          <w:rFonts w:ascii="Arial" w:hAnsi="Arial" w:cs="Arial"/>
        </w:rPr>
      </w:pPr>
      <w:r w:rsidRPr="007F4C2B">
        <w:rPr>
          <w:rFonts w:ascii="Arial" w:hAnsi="Arial" w:cs="Arial"/>
        </w:rPr>
        <w:t>A person selected as a Board member to fill a vacancy shall hold office until expiration of the uncompleted term or until the new Director’s death, termination, or resignation as provided in these Bylaws.</w:t>
      </w:r>
    </w:p>
    <w:p w14:paraId="2E212818" w14:textId="77777777" w:rsidR="00485BAD" w:rsidRPr="007F4C2B" w:rsidRDefault="00485BAD" w:rsidP="00485BAD">
      <w:pPr>
        <w:pStyle w:val="ListParagraph"/>
        <w:ind w:left="1980"/>
        <w:rPr>
          <w:rFonts w:ascii="Arial" w:hAnsi="Arial" w:cs="Arial"/>
        </w:rPr>
      </w:pPr>
    </w:p>
    <w:p w14:paraId="490BF58A" w14:textId="77777777" w:rsidR="007F4C2B" w:rsidRDefault="007F4C2B" w:rsidP="00802C2B">
      <w:pPr>
        <w:pStyle w:val="ListParagraph"/>
        <w:numPr>
          <w:ilvl w:val="2"/>
          <w:numId w:val="13"/>
        </w:numPr>
        <w:ind w:left="1980"/>
        <w:rPr>
          <w:rFonts w:ascii="Arial" w:hAnsi="Arial" w:cs="Arial"/>
        </w:rPr>
      </w:pPr>
      <w:r w:rsidRPr="007F4C2B">
        <w:rPr>
          <w:rFonts w:ascii="Arial" w:hAnsi="Arial" w:cs="Arial"/>
        </w:rPr>
        <w:t>Termination of an individual's membership from Board shall result from the member's resignation or death, action by Board, or termination of a member's term in accordance with the provisions of paragraph 5 of this section. Anything in these Bylaws to the contrary notwithstanding, the term of board member may be terminated in the event that the board member fails to attend any three (3) consecutive unexcused meetings or the Board member fails to attend more than 50 percent of all announced meetings in any 12-month period. A courtesy notification of change in status of such member may be sent by letter indicating that another absence may result in a request for termination by Board.</w:t>
      </w:r>
    </w:p>
    <w:p w14:paraId="6AD77A49" w14:textId="77777777" w:rsidR="00485BAD" w:rsidRPr="007F4C2B" w:rsidRDefault="00485BAD" w:rsidP="00485BAD">
      <w:pPr>
        <w:pStyle w:val="ListParagraph"/>
        <w:ind w:left="1980"/>
        <w:rPr>
          <w:rFonts w:ascii="Arial" w:hAnsi="Arial" w:cs="Arial"/>
        </w:rPr>
      </w:pPr>
    </w:p>
    <w:p w14:paraId="4C733CB4" w14:textId="667B5E56" w:rsidR="00BC3DE2" w:rsidRPr="007A3A14" w:rsidRDefault="007F4C2B" w:rsidP="007A3A14">
      <w:pPr>
        <w:pStyle w:val="ListParagraph"/>
        <w:numPr>
          <w:ilvl w:val="2"/>
          <w:numId w:val="13"/>
        </w:numPr>
        <w:ind w:left="1980"/>
        <w:rPr>
          <w:rFonts w:ascii="Arial" w:hAnsi="Arial" w:cs="Arial"/>
        </w:rPr>
      </w:pPr>
      <w:r w:rsidRPr="007F4C2B">
        <w:rPr>
          <w:rFonts w:ascii="Arial" w:hAnsi="Arial" w:cs="Arial"/>
        </w:rPr>
        <w:t>A board member may be terminated by an action of the Board of Directors if a change in the status of his or her affiliation jeopardizes the prescribed constitution of the governing body. A board member may be terminated by an action of the Board of Directors for behavior contrary to adopted policies or other abuse of membership policies.</w:t>
      </w:r>
    </w:p>
    <w:p w14:paraId="7A0CDAF4" w14:textId="77777777" w:rsidR="00485BAD" w:rsidRPr="007F4C2B" w:rsidRDefault="00485BAD" w:rsidP="00485BAD">
      <w:pPr>
        <w:pStyle w:val="ListParagraph"/>
        <w:ind w:left="1980"/>
        <w:rPr>
          <w:rFonts w:ascii="Arial" w:hAnsi="Arial" w:cs="Arial"/>
        </w:rPr>
      </w:pPr>
    </w:p>
    <w:p w14:paraId="5A38C876" w14:textId="77777777" w:rsidR="00C75207" w:rsidRDefault="00C75207" w:rsidP="00C75207">
      <w:pPr>
        <w:pStyle w:val="ListParagraph"/>
        <w:numPr>
          <w:ilvl w:val="0"/>
          <w:numId w:val="13"/>
        </w:numPr>
        <w:rPr>
          <w:rFonts w:ascii="Arial" w:hAnsi="Arial" w:cs="Arial"/>
          <w:b/>
        </w:rPr>
      </w:pPr>
      <w:r>
        <w:rPr>
          <w:rFonts w:ascii="Arial" w:hAnsi="Arial" w:cs="Arial"/>
          <w:b/>
        </w:rPr>
        <w:t>Officers of the Board of Directors</w:t>
      </w:r>
    </w:p>
    <w:p w14:paraId="4F6F4097" w14:textId="77777777" w:rsidR="00485BAD" w:rsidRDefault="00485BAD" w:rsidP="00485BAD">
      <w:pPr>
        <w:pStyle w:val="ListParagraph"/>
        <w:ind w:left="2160"/>
        <w:rPr>
          <w:rFonts w:ascii="Arial" w:hAnsi="Arial" w:cs="Arial"/>
          <w:b/>
        </w:rPr>
      </w:pPr>
    </w:p>
    <w:p w14:paraId="7A0DC601" w14:textId="77777777" w:rsidR="007D2CF5" w:rsidRDefault="00802C2B" w:rsidP="00E36F67">
      <w:pPr>
        <w:pStyle w:val="ListParagraph"/>
        <w:numPr>
          <w:ilvl w:val="1"/>
          <w:numId w:val="13"/>
        </w:numPr>
        <w:rPr>
          <w:rFonts w:ascii="Arial" w:hAnsi="Arial" w:cs="Arial"/>
          <w:b/>
        </w:rPr>
      </w:pPr>
      <w:r>
        <w:rPr>
          <w:rFonts w:ascii="Arial" w:hAnsi="Arial" w:cs="Arial"/>
          <w:b/>
        </w:rPr>
        <w:t>Election of Officers</w:t>
      </w:r>
    </w:p>
    <w:p w14:paraId="7D721CCE" w14:textId="77777777" w:rsidR="00485BAD" w:rsidRPr="007D2CF5" w:rsidRDefault="00485BAD" w:rsidP="00485BAD">
      <w:pPr>
        <w:pStyle w:val="ListParagraph"/>
        <w:ind w:left="1656"/>
        <w:rPr>
          <w:rFonts w:ascii="Arial" w:hAnsi="Arial" w:cs="Arial"/>
          <w:b/>
        </w:rPr>
      </w:pPr>
    </w:p>
    <w:p w14:paraId="1DC80233" w14:textId="77777777" w:rsidR="00C75207" w:rsidRDefault="00E36F67" w:rsidP="007D2CF5">
      <w:pPr>
        <w:pStyle w:val="ListParagraph"/>
        <w:ind w:left="1656"/>
        <w:rPr>
          <w:rFonts w:ascii="Arial" w:hAnsi="Arial" w:cs="Arial"/>
        </w:rPr>
      </w:pPr>
      <w:r w:rsidRPr="00E36F67">
        <w:rPr>
          <w:rFonts w:ascii="Arial" w:hAnsi="Arial" w:cs="Arial"/>
        </w:rPr>
        <w:t>The officers of the Board shall be elected by the Board and shall consist of a Chair, a Vice-Chair and Secretary/Treasurer.</w:t>
      </w:r>
      <w:r w:rsidR="00802C2B">
        <w:rPr>
          <w:rFonts w:ascii="Arial" w:hAnsi="Arial" w:cs="Arial"/>
        </w:rPr>
        <w:t xml:space="preserve"> </w:t>
      </w:r>
      <w:r w:rsidR="00802C2B" w:rsidRPr="00802C2B">
        <w:rPr>
          <w:rFonts w:ascii="Arial" w:hAnsi="Arial" w:cs="Arial"/>
        </w:rPr>
        <w:t>Election of officers will take place every two years.</w:t>
      </w:r>
    </w:p>
    <w:p w14:paraId="1D091FA4" w14:textId="77777777" w:rsidR="00AB3EDC" w:rsidRDefault="00AB3EDC" w:rsidP="007D2CF5">
      <w:pPr>
        <w:pStyle w:val="ListParagraph"/>
        <w:ind w:left="1656"/>
        <w:rPr>
          <w:rFonts w:ascii="Arial" w:hAnsi="Arial" w:cs="Arial"/>
        </w:rPr>
      </w:pPr>
    </w:p>
    <w:p w14:paraId="020FAA80" w14:textId="77777777" w:rsidR="00485BAD" w:rsidRPr="00E36F67" w:rsidRDefault="00485BAD" w:rsidP="007D2CF5">
      <w:pPr>
        <w:pStyle w:val="ListParagraph"/>
        <w:ind w:left="1656"/>
        <w:rPr>
          <w:rFonts w:ascii="Arial" w:hAnsi="Arial" w:cs="Arial"/>
        </w:rPr>
      </w:pPr>
    </w:p>
    <w:p w14:paraId="2E0CB4C3" w14:textId="77777777" w:rsidR="00C75207" w:rsidRDefault="00C75207" w:rsidP="00C75207">
      <w:pPr>
        <w:pStyle w:val="ListParagraph"/>
        <w:numPr>
          <w:ilvl w:val="1"/>
          <w:numId w:val="13"/>
        </w:numPr>
        <w:rPr>
          <w:rFonts w:ascii="Arial" w:hAnsi="Arial" w:cs="Arial"/>
          <w:b/>
        </w:rPr>
      </w:pPr>
      <w:r>
        <w:rPr>
          <w:rFonts w:ascii="Arial" w:hAnsi="Arial" w:cs="Arial"/>
          <w:b/>
        </w:rPr>
        <w:t>Terms of Office</w:t>
      </w:r>
    </w:p>
    <w:p w14:paraId="387F6287" w14:textId="77777777" w:rsidR="00485BAD" w:rsidRDefault="00485BAD" w:rsidP="00485BAD">
      <w:pPr>
        <w:pStyle w:val="ListParagraph"/>
        <w:ind w:left="1656"/>
        <w:rPr>
          <w:rFonts w:ascii="Arial" w:hAnsi="Arial" w:cs="Arial"/>
          <w:b/>
        </w:rPr>
      </w:pPr>
    </w:p>
    <w:p w14:paraId="09F39CAE" w14:textId="77777777" w:rsidR="007D2CF5" w:rsidRDefault="007D2CF5" w:rsidP="007D2CF5">
      <w:pPr>
        <w:pStyle w:val="ListParagraph"/>
        <w:ind w:left="1656"/>
        <w:rPr>
          <w:rFonts w:ascii="Arial" w:hAnsi="Arial" w:cs="Arial"/>
        </w:rPr>
      </w:pPr>
      <w:r w:rsidRPr="007D2CF5">
        <w:rPr>
          <w:rFonts w:ascii="Arial" w:hAnsi="Arial" w:cs="Arial"/>
        </w:rPr>
        <w:t xml:space="preserve">Officers shall be elected for a term of two years. </w:t>
      </w:r>
      <w:r w:rsidR="00016295" w:rsidRPr="00016295">
        <w:rPr>
          <w:rFonts w:ascii="Arial" w:hAnsi="Arial" w:cs="Arial"/>
        </w:rPr>
        <w:t>Terms of Office start at the beginning of the fiscal year (July 1).  Officers will be able to serve additional years upon reelection but will not exceed two consecutive terms.</w:t>
      </w:r>
      <w:r w:rsidR="00016295">
        <w:rPr>
          <w:rFonts w:ascii="Arial" w:hAnsi="Arial" w:cs="Arial"/>
        </w:rPr>
        <w:t xml:space="preserve"> </w:t>
      </w:r>
    </w:p>
    <w:p w14:paraId="61CE6533" w14:textId="77777777" w:rsidR="00485BAD" w:rsidRDefault="00485BAD" w:rsidP="007D2CF5">
      <w:pPr>
        <w:pStyle w:val="ListParagraph"/>
        <w:ind w:left="1656"/>
        <w:rPr>
          <w:rFonts w:ascii="Arial" w:hAnsi="Arial" w:cs="Arial"/>
          <w:b/>
        </w:rPr>
      </w:pPr>
    </w:p>
    <w:p w14:paraId="460D32E3" w14:textId="77777777" w:rsidR="00051879" w:rsidRDefault="00051879" w:rsidP="007D2CF5">
      <w:pPr>
        <w:pStyle w:val="ListParagraph"/>
        <w:ind w:left="1656"/>
        <w:rPr>
          <w:rFonts w:ascii="Arial" w:hAnsi="Arial" w:cs="Arial"/>
          <w:b/>
        </w:rPr>
      </w:pPr>
    </w:p>
    <w:p w14:paraId="036614BF" w14:textId="77777777" w:rsidR="00802C2B" w:rsidRDefault="00C75207" w:rsidP="00C75207">
      <w:pPr>
        <w:pStyle w:val="ListParagraph"/>
        <w:numPr>
          <w:ilvl w:val="1"/>
          <w:numId w:val="13"/>
        </w:numPr>
        <w:rPr>
          <w:rFonts w:ascii="Arial" w:hAnsi="Arial" w:cs="Arial"/>
          <w:b/>
        </w:rPr>
      </w:pPr>
      <w:r>
        <w:rPr>
          <w:rFonts w:ascii="Arial" w:hAnsi="Arial" w:cs="Arial"/>
          <w:b/>
        </w:rPr>
        <w:t>Chair</w:t>
      </w:r>
    </w:p>
    <w:p w14:paraId="7E369489" w14:textId="77777777" w:rsidR="00485BAD" w:rsidRDefault="00485BAD" w:rsidP="00485BAD">
      <w:pPr>
        <w:pStyle w:val="ListParagraph"/>
        <w:ind w:left="1656"/>
        <w:rPr>
          <w:rFonts w:ascii="Arial" w:hAnsi="Arial" w:cs="Arial"/>
          <w:b/>
        </w:rPr>
      </w:pPr>
    </w:p>
    <w:p w14:paraId="0EED51F8" w14:textId="77777777" w:rsidR="00C75207" w:rsidRDefault="007D2CF5" w:rsidP="00802C2B">
      <w:pPr>
        <w:pStyle w:val="ListParagraph"/>
        <w:ind w:left="1656"/>
        <w:rPr>
          <w:rFonts w:ascii="Arial" w:hAnsi="Arial" w:cs="Arial"/>
        </w:rPr>
      </w:pPr>
      <w:r w:rsidRPr="00802C2B">
        <w:rPr>
          <w:rFonts w:ascii="Arial" w:hAnsi="Arial" w:cs="Arial"/>
        </w:rPr>
        <w:t>The Chair shall be the operational officer of the Board and may, from time to time, delegate all or any part of his/her duties to the Vice-Chair. The Chair shall perform the following duties:</w:t>
      </w:r>
    </w:p>
    <w:p w14:paraId="416E56DC" w14:textId="77777777" w:rsidR="001403EA" w:rsidRPr="00802C2B" w:rsidRDefault="001403EA" w:rsidP="00802C2B">
      <w:pPr>
        <w:pStyle w:val="ListParagraph"/>
        <w:ind w:left="1656"/>
        <w:rPr>
          <w:rFonts w:ascii="Arial" w:hAnsi="Arial" w:cs="Arial"/>
        </w:rPr>
      </w:pPr>
    </w:p>
    <w:p w14:paraId="4106FF80" w14:textId="77777777" w:rsidR="007D2CF5" w:rsidRDefault="007D2CF5" w:rsidP="00802C2B">
      <w:pPr>
        <w:pStyle w:val="ListParagraph"/>
        <w:numPr>
          <w:ilvl w:val="2"/>
          <w:numId w:val="13"/>
        </w:numPr>
        <w:ind w:left="1980"/>
        <w:rPr>
          <w:rFonts w:ascii="Arial" w:hAnsi="Arial" w:cs="Arial"/>
        </w:rPr>
      </w:pPr>
      <w:r w:rsidRPr="007D2CF5">
        <w:rPr>
          <w:rFonts w:ascii="Arial" w:hAnsi="Arial" w:cs="Arial"/>
        </w:rPr>
        <w:t>Preside at meetings of Board or General Members;</w:t>
      </w:r>
    </w:p>
    <w:p w14:paraId="4484B993" w14:textId="77777777" w:rsidR="001403EA" w:rsidRPr="007D2CF5" w:rsidRDefault="001403EA" w:rsidP="001403EA">
      <w:pPr>
        <w:pStyle w:val="ListParagraph"/>
        <w:ind w:left="1980"/>
        <w:rPr>
          <w:rFonts w:ascii="Arial" w:hAnsi="Arial" w:cs="Arial"/>
        </w:rPr>
      </w:pPr>
    </w:p>
    <w:p w14:paraId="32D021B5" w14:textId="77777777" w:rsidR="007D2CF5" w:rsidRDefault="007D2CF5" w:rsidP="00802C2B">
      <w:pPr>
        <w:pStyle w:val="ListParagraph"/>
        <w:numPr>
          <w:ilvl w:val="2"/>
          <w:numId w:val="13"/>
        </w:numPr>
        <w:ind w:left="1980"/>
        <w:rPr>
          <w:rFonts w:ascii="Arial" w:hAnsi="Arial" w:cs="Arial"/>
        </w:rPr>
      </w:pPr>
      <w:r w:rsidRPr="007D2CF5">
        <w:rPr>
          <w:rFonts w:ascii="Arial" w:hAnsi="Arial" w:cs="Arial"/>
        </w:rPr>
        <w:t>Perform all such duties as are incident to this office and such other duties as may be required by law, the Articles of Incorporation, these Bylaws, or which may be prescribed from time to time by Board;</w:t>
      </w:r>
    </w:p>
    <w:p w14:paraId="75A9E668" w14:textId="77777777" w:rsidR="001403EA" w:rsidRPr="007D2CF5" w:rsidRDefault="001403EA" w:rsidP="001403EA">
      <w:pPr>
        <w:pStyle w:val="ListParagraph"/>
        <w:ind w:left="1980"/>
        <w:rPr>
          <w:rFonts w:ascii="Arial" w:hAnsi="Arial" w:cs="Arial"/>
        </w:rPr>
      </w:pPr>
    </w:p>
    <w:p w14:paraId="11F912D4" w14:textId="77777777" w:rsidR="007D2CF5" w:rsidRDefault="007D2CF5" w:rsidP="00802C2B">
      <w:pPr>
        <w:pStyle w:val="ListParagraph"/>
        <w:numPr>
          <w:ilvl w:val="2"/>
          <w:numId w:val="13"/>
        </w:numPr>
        <w:ind w:left="1980"/>
        <w:rPr>
          <w:rFonts w:ascii="Arial" w:hAnsi="Arial" w:cs="Arial"/>
        </w:rPr>
      </w:pPr>
      <w:r w:rsidRPr="007D2CF5">
        <w:rPr>
          <w:rFonts w:ascii="Arial" w:hAnsi="Arial" w:cs="Arial"/>
        </w:rPr>
        <w:t>Make and execute contracts in the ordinary course of NCFHCC business to execute other legal instruments when authorized by Board, except as otherwise expressly provided by law, the Articles of Incorporation, or by these Bylaws;</w:t>
      </w:r>
    </w:p>
    <w:p w14:paraId="1B5409FD" w14:textId="77777777" w:rsidR="001403EA" w:rsidRPr="007D2CF5" w:rsidRDefault="001403EA" w:rsidP="001403EA">
      <w:pPr>
        <w:pStyle w:val="ListParagraph"/>
        <w:ind w:left="1980"/>
        <w:rPr>
          <w:rFonts w:ascii="Arial" w:hAnsi="Arial" w:cs="Arial"/>
        </w:rPr>
      </w:pPr>
    </w:p>
    <w:p w14:paraId="020FE084" w14:textId="77777777" w:rsidR="007D2CF5" w:rsidRDefault="007D2CF5" w:rsidP="00802C2B">
      <w:pPr>
        <w:pStyle w:val="ListParagraph"/>
        <w:numPr>
          <w:ilvl w:val="2"/>
          <w:numId w:val="13"/>
        </w:numPr>
        <w:ind w:left="1980"/>
        <w:rPr>
          <w:rFonts w:ascii="Arial" w:hAnsi="Arial" w:cs="Arial"/>
        </w:rPr>
      </w:pPr>
      <w:r w:rsidRPr="007D2CF5">
        <w:rPr>
          <w:rFonts w:ascii="Arial" w:hAnsi="Arial" w:cs="Arial"/>
        </w:rPr>
        <w:t>Appoint all committee chairpersons subject to the approval of Board, except as otherwise provided in these Bylaws;</w:t>
      </w:r>
    </w:p>
    <w:p w14:paraId="3624E4DF" w14:textId="77777777" w:rsidR="001403EA" w:rsidRPr="007D2CF5" w:rsidRDefault="001403EA" w:rsidP="001403EA">
      <w:pPr>
        <w:pStyle w:val="ListParagraph"/>
        <w:ind w:left="1980"/>
        <w:rPr>
          <w:rFonts w:ascii="Arial" w:hAnsi="Arial" w:cs="Arial"/>
        </w:rPr>
      </w:pPr>
    </w:p>
    <w:p w14:paraId="406D0C57" w14:textId="77777777" w:rsidR="007D2CF5" w:rsidRDefault="007D2CF5" w:rsidP="00802C2B">
      <w:pPr>
        <w:pStyle w:val="ListParagraph"/>
        <w:numPr>
          <w:ilvl w:val="2"/>
          <w:numId w:val="13"/>
        </w:numPr>
        <w:ind w:left="1980"/>
        <w:rPr>
          <w:rFonts w:ascii="Arial" w:hAnsi="Arial" w:cs="Arial"/>
        </w:rPr>
      </w:pPr>
      <w:r w:rsidRPr="007D2CF5">
        <w:rPr>
          <w:rFonts w:ascii="Arial" w:hAnsi="Arial" w:cs="Arial"/>
        </w:rPr>
        <w:t>Serve as an ex-officio non-voting member of all standing and ad hoc committees except the Nominating Committee;</w:t>
      </w:r>
    </w:p>
    <w:p w14:paraId="327F4178" w14:textId="77777777" w:rsidR="001403EA" w:rsidRPr="007D2CF5" w:rsidRDefault="001403EA" w:rsidP="001403EA">
      <w:pPr>
        <w:pStyle w:val="ListParagraph"/>
        <w:ind w:left="1980"/>
        <w:rPr>
          <w:rFonts w:ascii="Arial" w:hAnsi="Arial" w:cs="Arial"/>
        </w:rPr>
      </w:pPr>
    </w:p>
    <w:p w14:paraId="56FF6698" w14:textId="77777777" w:rsidR="007D2CF5" w:rsidRPr="001403EA" w:rsidRDefault="007D2CF5" w:rsidP="00802C2B">
      <w:pPr>
        <w:pStyle w:val="ListParagraph"/>
        <w:numPr>
          <w:ilvl w:val="2"/>
          <w:numId w:val="13"/>
        </w:numPr>
        <w:ind w:left="1980"/>
        <w:rPr>
          <w:rFonts w:ascii="Arial" w:hAnsi="Arial" w:cs="Arial"/>
          <w:b/>
        </w:rPr>
      </w:pPr>
      <w:r w:rsidRPr="007D2CF5">
        <w:rPr>
          <w:rFonts w:ascii="Arial" w:hAnsi="Arial" w:cs="Arial"/>
        </w:rPr>
        <w:t>Present at the annual meeting a report of the activities of NCFHCC during the preceding year and a statement of plans for the ensuing year with a copy of such report attached to the minutes of the annual meeting.</w:t>
      </w:r>
    </w:p>
    <w:p w14:paraId="1F0FB26F" w14:textId="77777777" w:rsidR="001403EA" w:rsidRDefault="001403EA" w:rsidP="001403EA">
      <w:pPr>
        <w:pStyle w:val="ListParagraph"/>
        <w:ind w:left="1980"/>
        <w:rPr>
          <w:rFonts w:ascii="Arial" w:hAnsi="Arial" w:cs="Arial"/>
          <w:b/>
        </w:rPr>
      </w:pPr>
    </w:p>
    <w:p w14:paraId="383CFE4D" w14:textId="77777777" w:rsidR="001403EA" w:rsidRDefault="00C75207" w:rsidP="00C75207">
      <w:pPr>
        <w:pStyle w:val="ListParagraph"/>
        <w:numPr>
          <w:ilvl w:val="1"/>
          <w:numId w:val="13"/>
        </w:numPr>
        <w:rPr>
          <w:rFonts w:ascii="Arial" w:hAnsi="Arial" w:cs="Arial"/>
          <w:b/>
        </w:rPr>
      </w:pPr>
      <w:r>
        <w:rPr>
          <w:rFonts w:ascii="Arial" w:hAnsi="Arial" w:cs="Arial"/>
          <w:b/>
        </w:rPr>
        <w:lastRenderedPageBreak/>
        <w:t>Vice-Chair</w:t>
      </w:r>
    </w:p>
    <w:p w14:paraId="16F4AFBC" w14:textId="77777777" w:rsidR="001403EA" w:rsidRDefault="001403EA" w:rsidP="001403EA">
      <w:pPr>
        <w:pStyle w:val="ListParagraph"/>
        <w:ind w:left="1656"/>
        <w:rPr>
          <w:rFonts w:ascii="Arial" w:hAnsi="Arial" w:cs="Arial"/>
          <w:b/>
        </w:rPr>
      </w:pPr>
    </w:p>
    <w:p w14:paraId="2827E9D6" w14:textId="3ADCB47E" w:rsidR="00AB3EDC" w:rsidRPr="00BC3DE2" w:rsidRDefault="007D2CF5" w:rsidP="00BC3DE2">
      <w:pPr>
        <w:pStyle w:val="ListParagraph"/>
        <w:ind w:left="1656"/>
        <w:rPr>
          <w:rFonts w:ascii="Arial" w:hAnsi="Arial" w:cs="Arial"/>
        </w:rPr>
      </w:pPr>
      <w:r w:rsidRPr="001403EA">
        <w:rPr>
          <w:rFonts w:ascii="Arial" w:hAnsi="Arial" w:cs="Arial"/>
        </w:rPr>
        <w:t xml:space="preserve">The Vice-Chair may execute the same </w:t>
      </w:r>
      <w:proofErr w:type="gramStart"/>
      <w:r w:rsidRPr="001403EA">
        <w:rPr>
          <w:rFonts w:ascii="Arial" w:hAnsi="Arial" w:cs="Arial"/>
        </w:rPr>
        <w:t>duties</w:t>
      </w:r>
      <w:proofErr w:type="gramEnd"/>
      <w:r w:rsidRPr="001403EA">
        <w:rPr>
          <w:rFonts w:ascii="Arial" w:hAnsi="Arial" w:cs="Arial"/>
        </w:rPr>
        <w:t xml:space="preserve"> as the Chair in the latter’s absence.</w:t>
      </w:r>
    </w:p>
    <w:p w14:paraId="1E428844" w14:textId="77777777" w:rsidR="001403EA" w:rsidRPr="001403EA" w:rsidRDefault="001403EA" w:rsidP="001403EA">
      <w:pPr>
        <w:pStyle w:val="ListParagraph"/>
        <w:ind w:left="1656"/>
        <w:rPr>
          <w:rFonts w:ascii="Arial" w:hAnsi="Arial" w:cs="Arial"/>
        </w:rPr>
      </w:pPr>
    </w:p>
    <w:p w14:paraId="79726427" w14:textId="77777777" w:rsidR="00C75207" w:rsidRDefault="00C75207" w:rsidP="00C75207">
      <w:pPr>
        <w:pStyle w:val="ListParagraph"/>
        <w:numPr>
          <w:ilvl w:val="1"/>
          <w:numId w:val="13"/>
        </w:numPr>
        <w:rPr>
          <w:rFonts w:ascii="Arial" w:hAnsi="Arial" w:cs="Arial"/>
          <w:b/>
        </w:rPr>
      </w:pPr>
      <w:r>
        <w:rPr>
          <w:rFonts w:ascii="Arial" w:hAnsi="Arial" w:cs="Arial"/>
          <w:b/>
        </w:rPr>
        <w:t>Secretary/Treasurer</w:t>
      </w:r>
    </w:p>
    <w:p w14:paraId="34792900" w14:textId="77777777" w:rsidR="001403EA" w:rsidRDefault="001403EA" w:rsidP="001403EA">
      <w:pPr>
        <w:pStyle w:val="ListParagraph"/>
        <w:ind w:left="1656"/>
        <w:rPr>
          <w:rFonts w:ascii="Arial" w:hAnsi="Arial" w:cs="Arial"/>
          <w:b/>
        </w:rPr>
      </w:pPr>
    </w:p>
    <w:p w14:paraId="2726B028" w14:textId="77777777" w:rsidR="007D2CF5" w:rsidRDefault="007D2CF5" w:rsidP="00802C2B">
      <w:pPr>
        <w:pStyle w:val="ListParagraph"/>
        <w:numPr>
          <w:ilvl w:val="2"/>
          <w:numId w:val="13"/>
        </w:numPr>
        <w:ind w:left="1980"/>
        <w:rPr>
          <w:rFonts w:ascii="Arial" w:hAnsi="Arial" w:cs="Arial"/>
        </w:rPr>
      </w:pPr>
      <w:r w:rsidRPr="007D2CF5">
        <w:rPr>
          <w:rFonts w:ascii="Arial" w:hAnsi="Arial" w:cs="Arial"/>
        </w:rPr>
        <w:t>Attend all meetings of Board.</w:t>
      </w:r>
    </w:p>
    <w:p w14:paraId="1240A921" w14:textId="77777777" w:rsidR="001403EA" w:rsidRPr="007D2CF5" w:rsidRDefault="001403EA" w:rsidP="001403EA">
      <w:pPr>
        <w:pStyle w:val="ListParagraph"/>
        <w:ind w:left="1980"/>
        <w:rPr>
          <w:rFonts w:ascii="Arial" w:hAnsi="Arial" w:cs="Arial"/>
        </w:rPr>
      </w:pPr>
    </w:p>
    <w:p w14:paraId="021E73B5" w14:textId="4308492C" w:rsidR="00905E37" w:rsidRPr="00905E37" w:rsidRDefault="007D2CF5" w:rsidP="00905E37">
      <w:pPr>
        <w:pStyle w:val="ListParagraph"/>
        <w:numPr>
          <w:ilvl w:val="2"/>
          <w:numId w:val="13"/>
        </w:numPr>
        <w:ind w:left="1980"/>
        <w:rPr>
          <w:rFonts w:ascii="Arial" w:hAnsi="Arial" w:cs="Arial"/>
          <w:b/>
        </w:rPr>
      </w:pPr>
      <w:r w:rsidRPr="007D2CF5">
        <w:rPr>
          <w:rFonts w:ascii="Arial" w:hAnsi="Arial" w:cs="Arial"/>
        </w:rPr>
        <w:t>Record all votes and the minutes of all proceedings. These will be disseminated to all members within seven (7) business days of the meeting and remain available for review at any time requested.</w:t>
      </w:r>
    </w:p>
    <w:p w14:paraId="772FDC2C" w14:textId="77777777" w:rsidR="00905E37" w:rsidRPr="00905E37" w:rsidRDefault="00905E37" w:rsidP="00905E37">
      <w:pPr>
        <w:pStyle w:val="ListParagraph"/>
        <w:ind w:left="1980"/>
        <w:rPr>
          <w:rFonts w:ascii="Arial" w:hAnsi="Arial" w:cs="Arial"/>
          <w:b/>
        </w:rPr>
      </w:pPr>
    </w:p>
    <w:p w14:paraId="059DFC89" w14:textId="1CD5AE2B" w:rsidR="00905E37" w:rsidRPr="00905E37" w:rsidRDefault="00905E37" w:rsidP="00802C2B">
      <w:pPr>
        <w:pStyle w:val="ListParagraph"/>
        <w:numPr>
          <w:ilvl w:val="2"/>
          <w:numId w:val="13"/>
        </w:numPr>
        <w:ind w:left="1980"/>
        <w:rPr>
          <w:rFonts w:ascii="Arial" w:hAnsi="Arial" w:cs="Arial"/>
        </w:rPr>
      </w:pPr>
      <w:r w:rsidRPr="00905E37">
        <w:rPr>
          <w:rFonts w:ascii="Arial" w:hAnsi="Arial" w:cs="Arial"/>
        </w:rPr>
        <w:t>Review and present the financial report and its key findings</w:t>
      </w:r>
      <w:r w:rsidR="00F9336A">
        <w:rPr>
          <w:rFonts w:ascii="Arial" w:hAnsi="Arial" w:cs="Arial"/>
        </w:rPr>
        <w:t xml:space="preserve"> </w:t>
      </w:r>
      <w:r w:rsidR="00F9336A" w:rsidRPr="00905E37">
        <w:rPr>
          <w:rFonts w:ascii="Arial" w:hAnsi="Arial" w:cs="Arial"/>
        </w:rPr>
        <w:t>at each General Member meeting</w:t>
      </w:r>
      <w:r w:rsidR="00F9336A">
        <w:rPr>
          <w:rFonts w:ascii="Arial" w:hAnsi="Arial" w:cs="Arial"/>
        </w:rPr>
        <w:t xml:space="preserve">. The </w:t>
      </w:r>
      <w:proofErr w:type="gramStart"/>
      <w:r w:rsidR="00F9336A">
        <w:rPr>
          <w:rFonts w:ascii="Arial" w:hAnsi="Arial" w:cs="Arial"/>
        </w:rPr>
        <w:t>NCFHCC</w:t>
      </w:r>
      <w:r w:rsidRPr="00905E37">
        <w:rPr>
          <w:rFonts w:ascii="Arial" w:hAnsi="Arial" w:cs="Arial"/>
        </w:rPr>
        <w:t xml:space="preserve"> </w:t>
      </w:r>
      <w:r w:rsidR="00F9336A" w:rsidRPr="00905E37">
        <w:rPr>
          <w:rFonts w:ascii="Arial" w:hAnsi="Arial" w:cs="Arial"/>
        </w:rPr>
        <w:t>financial report and its key findings</w:t>
      </w:r>
      <w:r w:rsidR="00F9336A">
        <w:rPr>
          <w:rFonts w:ascii="Arial" w:hAnsi="Arial" w:cs="Arial"/>
        </w:rPr>
        <w:t xml:space="preserve"> will be </w:t>
      </w:r>
      <w:r w:rsidRPr="00905E37">
        <w:rPr>
          <w:rFonts w:ascii="Arial" w:hAnsi="Arial" w:cs="Arial"/>
        </w:rPr>
        <w:t xml:space="preserve">provided </w:t>
      </w:r>
      <w:r w:rsidR="00F9336A">
        <w:rPr>
          <w:rFonts w:ascii="Arial" w:hAnsi="Arial" w:cs="Arial"/>
        </w:rPr>
        <w:t xml:space="preserve">to the Secretary/Treasurer </w:t>
      </w:r>
      <w:r w:rsidRPr="00905E37">
        <w:rPr>
          <w:rFonts w:ascii="Arial" w:hAnsi="Arial" w:cs="Arial"/>
        </w:rPr>
        <w:t>by the Health Care Coalition Coordinator</w:t>
      </w:r>
      <w:proofErr w:type="gramEnd"/>
      <w:r w:rsidRPr="00905E37">
        <w:rPr>
          <w:rFonts w:ascii="Arial" w:hAnsi="Arial" w:cs="Arial"/>
        </w:rPr>
        <w:t>.</w:t>
      </w:r>
    </w:p>
    <w:p w14:paraId="37CE860F" w14:textId="77777777" w:rsidR="001403EA" w:rsidRDefault="001403EA" w:rsidP="001403EA">
      <w:pPr>
        <w:pStyle w:val="ListParagraph"/>
        <w:ind w:left="1980"/>
        <w:rPr>
          <w:rFonts w:ascii="Arial" w:hAnsi="Arial" w:cs="Arial"/>
          <w:b/>
        </w:rPr>
      </w:pPr>
    </w:p>
    <w:p w14:paraId="08F9B8E8" w14:textId="77777777" w:rsidR="00C75207" w:rsidRDefault="00C75207" w:rsidP="00C75207">
      <w:pPr>
        <w:pStyle w:val="ListParagraph"/>
        <w:numPr>
          <w:ilvl w:val="1"/>
          <w:numId w:val="13"/>
        </w:numPr>
        <w:rPr>
          <w:rFonts w:ascii="Arial" w:hAnsi="Arial" w:cs="Arial"/>
          <w:b/>
        </w:rPr>
      </w:pPr>
      <w:r>
        <w:rPr>
          <w:rFonts w:ascii="Arial" w:hAnsi="Arial" w:cs="Arial"/>
          <w:b/>
        </w:rPr>
        <w:t>Delegation of Duties of Officers</w:t>
      </w:r>
    </w:p>
    <w:p w14:paraId="6F374C62" w14:textId="77777777" w:rsidR="001403EA" w:rsidRDefault="001403EA" w:rsidP="001403EA">
      <w:pPr>
        <w:pStyle w:val="ListParagraph"/>
        <w:ind w:left="1656"/>
        <w:rPr>
          <w:rFonts w:ascii="Arial" w:hAnsi="Arial" w:cs="Arial"/>
          <w:b/>
        </w:rPr>
      </w:pPr>
    </w:p>
    <w:p w14:paraId="377A3CF8" w14:textId="77777777" w:rsidR="00802C2B" w:rsidRDefault="00802C2B" w:rsidP="00802C2B">
      <w:pPr>
        <w:pStyle w:val="ListParagraph"/>
        <w:ind w:left="1656"/>
        <w:rPr>
          <w:rFonts w:ascii="Arial" w:hAnsi="Arial" w:cs="Arial"/>
        </w:rPr>
      </w:pPr>
      <w:r w:rsidRPr="00802C2B">
        <w:rPr>
          <w:rFonts w:ascii="Arial" w:hAnsi="Arial" w:cs="Arial"/>
        </w:rPr>
        <w:t>In the absence of any officer of the Board, or for any other reason the Board may deem sufficient, the Board may delegate the powers or duties of such officer to any other officer, provided a majority of the members of the Board concur.  If an officer resigns or is unable to serve, the Board will elect a replacement.</w:t>
      </w:r>
    </w:p>
    <w:p w14:paraId="6781C930" w14:textId="77777777" w:rsidR="001403EA" w:rsidRPr="00802C2B" w:rsidRDefault="001403EA" w:rsidP="00802C2B">
      <w:pPr>
        <w:pStyle w:val="ListParagraph"/>
        <w:ind w:left="1656"/>
        <w:rPr>
          <w:rFonts w:ascii="Arial" w:hAnsi="Arial" w:cs="Arial"/>
        </w:rPr>
      </w:pPr>
    </w:p>
    <w:p w14:paraId="79102122" w14:textId="77777777" w:rsidR="00C75207" w:rsidRDefault="00C75207" w:rsidP="00C75207">
      <w:pPr>
        <w:pStyle w:val="ListParagraph"/>
        <w:numPr>
          <w:ilvl w:val="1"/>
          <w:numId w:val="13"/>
        </w:numPr>
        <w:rPr>
          <w:rFonts w:ascii="Arial" w:hAnsi="Arial" w:cs="Arial"/>
          <w:b/>
        </w:rPr>
      </w:pPr>
      <w:r>
        <w:rPr>
          <w:rFonts w:ascii="Arial" w:hAnsi="Arial" w:cs="Arial"/>
          <w:b/>
        </w:rPr>
        <w:t>Removal and Resignation of Officers</w:t>
      </w:r>
    </w:p>
    <w:p w14:paraId="7AD4085D" w14:textId="77777777" w:rsidR="001403EA" w:rsidRDefault="001403EA" w:rsidP="001403EA">
      <w:pPr>
        <w:pStyle w:val="ListParagraph"/>
        <w:ind w:left="1656"/>
        <w:rPr>
          <w:rFonts w:ascii="Arial" w:hAnsi="Arial" w:cs="Arial"/>
          <w:b/>
        </w:rPr>
      </w:pPr>
    </w:p>
    <w:p w14:paraId="3351D118" w14:textId="77777777" w:rsidR="00016295" w:rsidRDefault="00016295" w:rsidP="00016295">
      <w:pPr>
        <w:pStyle w:val="ListParagraph"/>
        <w:ind w:left="1656"/>
        <w:rPr>
          <w:rFonts w:ascii="Arial" w:hAnsi="Arial" w:cs="Arial"/>
        </w:rPr>
      </w:pPr>
      <w:r w:rsidRPr="00016295">
        <w:rPr>
          <w:rFonts w:ascii="Arial" w:hAnsi="Arial" w:cs="Arial"/>
        </w:rPr>
        <w:t>Any Officer may be removed should he or she cease to be qualified for the office as herein required, or for cause, by action of Board vote at any regular or special meeting. Any Officer may resign at any time by giving written notice by email or certified mail to Board or Chair of Board. Any such resignation shall take effect on the date of the receipt of such notice or at any later time specified therein, and, unless otherwise specified therein, the acceptance of such resignation shall not be necessary to make it effective.</w:t>
      </w:r>
    </w:p>
    <w:p w14:paraId="64CF628E" w14:textId="77777777" w:rsidR="001403EA" w:rsidRPr="00016295" w:rsidRDefault="001403EA" w:rsidP="00016295">
      <w:pPr>
        <w:pStyle w:val="ListParagraph"/>
        <w:ind w:left="1656"/>
        <w:rPr>
          <w:rFonts w:ascii="Arial" w:hAnsi="Arial" w:cs="Arial"/>
        </w:rPr>
      </w:pPr>
    </w:p>
    <w:p w14:paraId="0304BD74" w14:textId="77777777" w:rsidR="00C75207" w:rsidRDefault="00C75207" w:rsidP="00C75207">
      <w:pPr>
        <w:pStyle w:val="ListParagraph"/>
        <w:numPr>
          <w:ilvl w:val="1"/>
          <w:numId w:val="13"/>
        </w:numPr>
        <w:rPr>
          <w:rFonts w:ascii="Arial" w:hAnsi="Arial" w:cs="Arial"/>
          <w:b/>
        </w:rPr>
      </w:pPr>
      <w:r>
        <w:rPr>
          <w:rFonts w:ascii="Arial" w:hAnsi="Arial" w:cs="Arial"/>
          <w:b/>
        </w:rPr>
        <w:t>Filling Vacancies</w:t>
      </w:r>
    </w:p>
    <w:p w14:paraId="67E4B2C7" w14:textId="77777777" w:rsidR="001403EA" w:rsidRDefault="001403EA" w:rsidP="001403EA">
      <w:pPr>
        <w:pStyle w:val="ListParagraph"/>
        <w:ind w:left="1656"/>
        <w:rPr>
          <w:rFonts w:ascii="Arial" w:hAnsi="Arial" w:cs="Arial"/>
          <w:b/>
        </w:rPr>
      </w:pPr>
    </w:p>
    <w:p w14:paraId="07959936" w14:textId="2DCC0F60" w:rsidR="001403EA" w:rsidRDefault="00016295" w:rsidP="00F9336A">
      <w:pPr>
        <w:pStyle w:val="ListParagraph"/>
        <w:ind w:left="1656"/>
        <w:rPr>
          <w:rFonts w:ascii="Arial" w:hAnsi="Arial" w:cs="Arial"/>
        </w:rPr>
      </w:pPr>
      <w:r w:rsidRPr="00016295">
        <w:rPr>
          <w:rFonts w:ascii="Arial" w:hAnsi="Arial" w:cs="Arial"/>
        </w:rPr>
        <w:t>Any vacancy caused by the death, resignation, removal, disqualification, or otherwise, of any officer shall be filled by Board for the unexpired portion of the term. In the event of a vacancy in any Office other than that of Chair, such vacancy may be filled temporarily by appointment by the Chair until such time as Board shall fill the vacancy.</w:t>
      </w:r>
    </w:p>
    <w:p w14:paraId="08769EA2" w14:textId="77777777" w:rsidR="00F9336A" w:rsidRPr="00F9336A" w:rsidRDefault="00F9336A" w:rsidP="00F9336A">
      <w:pPr>
        <w:pStyle w:val="ListParagraph"/>
        <w:ind w:left="1656"/>
        <w:rPr>
          <w:rFonts w:ascii="Arial" w:hAnsi="Arial" w:cs="Arial"/>
        </w:rPr>
      </w:pPr>
    </w:p>
    <w:p w14:paraId="11235CF3" w14:textId="77777777" w:rsidR="00C75207" w:rsidRDefault="00C75207" w:rsidP="00C75207">
      <w:pPr>
        <w:pStyle w:val="ListParagraph"/>
        <w:numPr>
          <w:ilvl w:val="0"/>
          <w:numId w:val="13"/>
        </w:numPr>
        <w:rPr>
          <w:rFonts w:ascii="Arial" w:hAnsi="Arial" w:cs="Arial"/>
          <w:b/>
        </w:rPr>
      </w:pPr>
      <w:r>
        <w:rPr>
          <w:rFonts w:ascii="Arial" w:hAnsi="Arial" w:cs="Arial"/>
          <w:b/>
        </w:rPr>
        <w:lastRenderedPageBreak/>
        <w:t>General Members</w:t>
      </w:r>
    </w:p>
    <w:p w14:paraId="14B18FD3" w14:textId="77777777" w:rsidR="001403EA" w:rsidRDefault="001403EA" w:rsidP="001403EA">
      <w:pPr>
        <w:pStyle w:val="ListParagraph"/>
        <w:ind w:left="2160"/>
        <w:rPr>
          <w:rFonts w:ascii="Arial" w:hAnsi="Arial" w:cs="Arial"/>
          <w:b/>
        </w:rPr>
      </w:pPr>
    </w:p>
    <w:p w14:paraId="7AE7584E" w14:textId="77777777" w:rsidR="00C75207" w:rsidRDefault="00C75207" w:rsidP="00C75207">
      <w:pPr>
        <w:pStyle w:val="ListParagraph"/>
        <w:numPr>
          <w:ilvl w:val="1"/>
          <w:numId w:val="13"/>
        </w:numPr>
        <w:rPr>
          <w:rFonts w:ascii="Arial" w:hAnsi="Arial" w:cs="Arial"/>
          <w:b/>
        </w:rPr>
      </w:pPr>
      <w:r>
        <w:rPr>
          <w:rFonts w:ascii="Arial" w:hAnsi="Arial" w:cs="Arial"/>
          <w:b/>
        </w:rPr>
        <w:t>General Members Duties and Responsibilities</w:t>
      </w:r>
    </w:p>
    <w:p w14:paraId="1833B38E" w14:textId="77777777" w:rsidR="001403EA" w:rsidRDefault="001403EA" w:rsidP="001403EA">
      <w:pPr>
        <w:pStyle w:val="ListParagraph"/>
        <w:ind w:left="1656"/>
        <w:rPr>
          <w:rFonts w:ascii="Arial" w:hAnsi="Arial" w:cs="Arial"/>
          <w:b/>
        </w:rPr>
      </w:pPr>
    </w:p>
    <w:p w14:paraId="127C14F2" w14:textId="77777777" w:rsidR="00016295" w:rsidRDefault="00016295" w:rsidP="00016295">
      <w:pPr>
        <w:pStyle w:val="ListParagraph"/>
        <w:ind w:left="1656"/>
        <w:rPr>
          <w:rFonts w:ascii="Arial" w:hAnsi="Arial" w:cs="Arial"/>
        </w:rPr>
      </w:pPr>
      <w:r w:rsidRPr="00016295">
        <w:rPr>
          <w:rFonts w:ascii="Arial" w:hAnsi="Arial" w:cs="Arial"/>
        </w:rPr>
        <w:t>It shall be the duty of the General Members to do the following:</w:t>
      </w:r>
    </w:p>
    <w:p w14:paraId="3D3C50E5" w14:textId="77777777" w:rsidR="001403EA" w:rsidRPr="00016295" w:rsidRDefault="001403EA" w:rsidP="00016295">
      <w:pPr>
        <w:pStyle w:val="ListParagraph"/>
        <w:ind w:left="1656"/>
        <w:rPr>
          <w:rFonts w:ascii="Arial" w:hAnsi="Arial" w:cs="Arial"/>
        </w:rPr>
      </w:pPr>
    </w:p>
    <w:p w14:paraId="4DF837E2" w14:textId="77777777" w:rsidR="00016295" w:rsidRDefault="00016295" w:rsidP="00016295">
      <w:pPr>
        <w:pStyle w:val="ListParagraph"/>
        <w:numPr>
          <w:ilvl w:val="2"/>
          <w:numId w:val="13"/>
        </w:numPr>
        <w:ind w:left="1980"/>
        <w:rPr>
          <w:rFonts w:ascii="Arial" w:hAnsi="Arial" w:cs="Arial"/>
        </w:rPr>
      </w:pPr>
      <w:r w:rsidRPr="00016295">
        <w:rPr>
          <w:rFonts w:ascii="Arial" w:hAnsi="Arial" w:cs="Arial"/>
        </w:rPr>
        <w:t>Elect Board as required by these Bylaws;</w:t>
      </w:r>
    </w:p>
    <w:p w14:paraId="4684B902" w14:textId="77777777" w:rsidR="001403EA" w:rsidRPr="00016295" w:rsidRDefault="001403EA" w:rsidP="001403EA">
      <w:pPr>
        <w:pStyle w:val="ListParagraph"/>
        <w:ind w:left="1980"/>
        <w:rPr>
          <w:rFonts w:ascii="Arial" w:hAnsi="Arial" w:cs="Arial"/>
        </w:rPr>
      </w:pPr>
    </w:p>
    <w:p w14:paraId="6CBA6EBF" w14:textId="77777777" w:rsidR="00016295" w:rsidRDefault="00016295" w:rsidP="00016295">
      <w:pPr>
        <w:pStyle w:val="ListParagraph"/>
        <w:numPr>
          <w:ilvl w:val="2"/>
          <w:numId w:val="13"/>
        </w:numPr>
        <w:ind w:left="1980"/>
        <w:rPr>
          <w:rFonts w:ascii="Arial" w:hAnsi="Arial" w:cs="Arial"/>
        </w:rPr>
      </w:pPr>
      <w:r w:rsidRPr="00016295">
        <w:rPr>
          <w:rFonts w:ascii="Arial" w:hAnsi="Arial" w:cs="Arial"/>
        </w:rPr>
        <w:t>Meet at such times and places as required by these Bylaws;</w:t>
      </w:r>
    </w:p>
    <w:p w14:paraId="47377A3D" w14:textId="77777777" w:rsidR="001403EA" w:rsidRDefault="001403EA" w:rsidP="001403EA">
      <w:pPr>
        <w:pStyle w:val="ListParagraph"/>
        <w:ind w:left="1980"/>
        <w:rPr>
          <w:rFonts w:ascii="Arial" w:hAnsi="Arial" w:cs="Arial"/>
        </w:rPr>
      </w:pPr>
    </w:p>
    <w:p w14:paraId="365962E2" w14:textId="77777777" w:rsidR="00016295" w:rsidRDefault="00016295" w:rsidP="00016295">
      <w:pPr>
        <w:pStyle w:val="ListParagraph"/>
        <w:numPr>
          <w:ilvl w:val="2"/>
          <w:numId w:val="13"/>
        </w:numPr>
        <w:ind w:left="1980"/>
        <w:rPr>
          <w:rFonts w:ascii="Arial" w:hAnsi="Arial" w:cs="Arial"/>
        </w:rPr>
      </w:pPr>
      <w:r>
        <w:rPr>
          <w:rFonts w:ascii="Arial" w:hAnsi="Arial" w:cs="Arial"/>
        </w:rPr>
        <w:t xml:space="preserve">Participate in the activities of </w:t>
      </w:r>
      <w:r w:rsidR="00B66C77">
        <w:rPr>
          <w:rFonts w:ascii="Arial" w:hAnsi="Arial" w:cs="Arial"/>
        </w:rPr>
        <w:t>NCFHCC</w:t>
      </w:r>
      <w:r>
        <w:rPr>
          <w:rFonts w:ascii="Arial" w:hAnsi="Arial" w:cs="Arial"/>
        </w:rPr>
        <w:t>;</w:t>
      </w:r>
    </w:p>
    <w:p w14:paraId="1E334116" w14:textId="77777777" w:rsidR="001403EA" w:rsidRDefault="001403EA" w:rsidP="001403EA">
      <w:pPr>
        <w:pStyle w:val="ListParagraph"/>
        <w:ind w:left="1980"/>
        <w:rPr>
          <w:rFonts w:ascii="Arial" w:hAnsi="Arial" w:cs="Arial"/>
        </w:rPr>
      </w:pPr>
    </w:p>
    <w:p w14:paraId="2F549953" w14:textId="77777777" w:rsidR="00016295" w:rsidRDefault="00016295" w:rsidP="00016295">
      <w:pPr>
        <w:pStyle w:val="ListParagraph"/>
        <w:numPr>
          <w:ilvl w:val="2"/>
          <w:numId w:val="13"/>
        </w:numPr>
        <w:ind w:left="1980"/>
        <w:rPr>
          <w:rFonts w:ascii="Arial" w:hAnsi="Arial" w:cs="Arial"/>
        </w:rPr>
      </w:pPr>
      <w:r>
        <w:rPr>
          <w:rFonts w:ascii="Arial" w:hAnsi="Arial" w:cs="Arial"/>
        </w:rPr>
        <w:t>Serve on work groups and/or committees if requested;</w:t>
      </w:r>
    </w:p>
    <w:p w14:paraId="5B8ABEB2" w14:textId="77777777" w:rsidR="001403EA" w:rsidRPr="00016295" w:rsidRDefault="001403EA" w:rsidP="001403EA">
      <w:pPr>
        <w:pStyle w:val="ListParagraph"/>
        <w:ind w:left="1980"/>
        <w:rPr>
          <w:rFonts w:ascii="Arial" w:hAnsi="Arial" w:cs="Arial"/>
        </w:rPr>
      </w:pPr>
    </w:p>
    <w:p w14:paraId="74C29FAF" w14:textId="77777777" w:rsidR="00016295" w:rsidRDefault="00016295" w:rsidP="00016295">
      <w:pPr>
        <w:pStyle w:val="ListParagraph"/>
        <w:numPr>
          <w:ilvl w:val="2"/>
          <w:numId w:val="13"/>
        </w:numPr>
        <w:ind w:left="1980"/>
        <w:rPr>
          <w:rFonts w:ascii="Arial" w:hAnsi="Arial" w:cs="Arial"/>
        </w:rPr>
      </w:pPr>
      <w:r w:rsidRPr="00016295">
        <w:rPr>
          <w:rFonts w:ascii="Arial" w:hAnsi="Arial" w:cs="Arial"/>
        </w:rPr>
        <w:t>Register their addresses with the secretary of the governing body with notices of meetings mailed to them at such address shall be valid notices thereof;</w:t>
      </w:r>
    </w:p>
    <w:p w14:paraId="6974E16D" w14:textId="77777777" w:rsidR="001403EA" w:rsidRPr="00016295" w:rsidRDefault="001403EA" w:rsidP="001403EA">
      <w:pPr>
        <w:pStyle w:val="ListParagraph"/>
        <w:ind w:left="1980"/>
        <w:rPr>
          <w:rFonts w:ascii="Arial" w:hAnsi="Arial" w:cs="Arial"/>
        </w:rPr>
      </w:pPr>
    </w:p>
    <w:p w14:paraId="43F8FF52" w14:textId="77777777" w:rsidR="00051879" w:rsidRPr="00AB3EDC" w:rsidRDefault="00016295" w:rsidP="00AB3EDC">
      <w:pPr>
        <w:pStyle w:val="ListParagraph"/>
        <w:numPr>
          <w:ilvl w:val="2"/>
          <w:numId w:val="13"/>
        </w:numPr>
        <w:ind w:left="1980"/>
        <w:rPr>
          <w:rFonts w:ascii="Arial" w:hAnsi="Arial" w:cs="Arial"/>
        </w:rPr>
      </w:pPr>
      <w:r w:rsidRPr="00016295">
        <w:rPr>
          <w:rFonts w:ascii="Arial" w:hAnsi="Arial" w:cs="Arial"/>
        </w:rPr>
        <w:t>Provide information and guidance to Board.</w:t>
      </w:r>
    </w:p>
    <w:p w14:paraId="4267B5C5" w14:textId="77777777" w:rsidR="00051879" w:rsidRPr="00016295" w:rsidRDefault="00051879" w:rsidP="001403EA">
      <w:pPr>
        <w:pStyle w:val="ListParagraph"/>
        <w:ind w:left="1980"/>
        <w:rPr>
          <w:rFonts w:ascii="Arial" w:hAnsi="Arial" w:cs="Arial"/>
        </w:rPr>
      </w:pPr>
    </w:p>
    <w:p w14:paraId="1FB51D43" w14:textId="77777777" w:rsidR="00C75207" w:rsidRDefault="00C75207" w:rsidP="00C75207">
      <w:pPr>
        <w:pStyle w:val="ListParagraph"/>
        <w:numPr>
          <w:ilvl w:val="1"/>
          <w:numId w:val="13"/>
        </w:numPr>
        <w:rPr>
          <w:rFonts w:ascii="Arial" w:hAnsi="Arial" w:cs="Arial"/>
          <w:b/>
        </w:rPr>
      </w:pPr>
      <w:r>
        <w:rPr>
          <w:rFonts w:ascii="Arial" w:hAnsi="Arial" w:cs="Arial"/>
          <w:b/>
        </w:rPr>
        <w:t>General Member Term</w:t>
      </w:r>
    </w:p>
    <w:p w14:paraId="02304CE4" w14:textId="77777777" w:rsidR="001403EA" w:rsidRDefault="001403EA" w:rsidP="001403EA">
      <w:pPr>
        <w:pStyle w:val="ListParagraph"/>
        <w:ind w:left="1656"/>
        <w:rPr>
          <w:rFonts w:ascii="Arial" w:hAnsi="Arial" w:cs="Arial"/>
          <w:b/>
        </w:rPr>
      </w:pPr>
    </w:p>
    <w:p w14:paraId="12026720" w14:textId="77777777" w:rsidR="006A426F" w:rsidRDefault="006A426F" w:rsidP="006A426F">
      <w:pPr>
        <w:pStyle w:val="ListParagraph"/>
        <w:ind w:left="1656"/>
        <w:rPr>
          <w:rFonts w:ascii="Arial" w:hAnsi="Arial" w:cs="Arial"/>
        </w:rPr>
      </w:pPr>
      <w:r w:rsidRPr="006A426F">
        <w:rPr>
          <w:rFonts w:ascii="Arial" w:hAnsi="Arial" w:cs="Arial"/>
        </w:rPr>
        <w:t>General Members shall serve at the discretion of their appointing organizations.</w:t>
      </w:r>
    </w:p>
    <w:p w14:paraId="013AF51F" w14:textId="77777777" w:rsidR="001403EA" w:rsidRPr="006A426F" w:rsidRDefault="001403EA" w:rsidP="006A426F">
      <w:pPr>
        <w:pStyle w:val="ListParagraph"/>
        <w:ind w:left="1656"/>
        <w:rPr>
          <w:rFonts w:ascii="Arial" w:hAnsi="Arial" w:cs="Arial"/>
        </w:rPr>
      </w:pPr>
    </w:p>
    <w:p w14:paraId="4DDA5D1C" w14:textId="77777777" w:rsidR="00C75207" w:rsidRDefault="00C2127D" w:rsidP="00C75207">
      <w:pPr>
        <w:pStyle w:val="ListParagraph"/>
        <w:numPr>
          <w:ilvl w:val="1"/>
          <w:numId w:val="13"/>
        </w:numPr>
        <w:rPr>
          <w:rFonts w:ascii="Arial" w:hAnsi="Arial" w:cs="Arial"/>
          <w:b/>
        </w:rPr>
      </w:pPr>
      <w:r>
        <w:rPr>
          <w:rFonts w:ascii="Arial" w:hAnsi="Arial" w:cs="Arial"/>
          <w:b/>
        </w:rPr>
        <w:t>Abuse of General M</w:t>
      </w:r>
      <w:r w:rsidR="00C75207">
        <w:rPr>
          <w:rFonts w:ascii="Arial" w:hAnsi="Arial" w:cs="Arial"/>
          <w:b/>
        </w:rPr>
        <w:t xml:space="preserve">embership </w:t>
      </w:r>
      <w:r>
        <w:rPr>
          <w:rFonts w:ascii="Arial" w:hAnsi="Arial" w:cs="Arial"/>
          <w:b/>
        </w:rPr>
        <w:t>Privileges</w:t>
      </w:r>
    </w:p>
    <w:p w14:paraId="4D32D383" w14:textId="77777777" w:rsidR="001403EA" w:rsidRDefault="001403EA" w:rsidP="001403EA">
      <w:pPr>
        <w:pStyle w:val="ListParagraph"/>
        <w:ind w:left="1656"/>
        <w:rPr>
          <w:rFonts w:ascii="Arial" w:hAnsi="Arial" w:cs="Arial"/>
          <w:b/>
        </w:rPr>
      </w:pPr>
    </w:p>
    <w:p w14:paraId="31E933D0" w14:textId="77777777" w:rsidR="006A426F" w:rsidRDefault="006A426F" w:rsidP="006A426F">
      <w:pPr>
        <w:pStyle w:val="ListParagraph"/>
        <w:ind w:left="1656"/>
        <w:rPr>
          <w:rFonts w:ascii="Arial" w:hAnsi="Arial" w:cs="Arial"/>
        </w:rPr>
      </w:pPr>
      <w:r w:rsidRPr="006A426F">
        <w:rPr>
          <w:rFonts w:ascii="Arial" w:hAnsi="Arial" w:cs="Arial"/>
        </w:rPr>
        <w:t>No General Member shall use his or her membership for personal gain or advantage.</w:t>
      </w:r>
    </w:p>
    <w:p w14:paraId="5A7589A1" w14:textId="77777777" w:rsidR="001403EA" w:rsidRPr="006A426F" w:rsidRDefault="001403EA" w:rsidP="006A426F">
      <w:pPr>
        <w:pStyle w:val="ListParagraph"/>
        <w:ind w:left="1656"/>
        <w:rPr>
          <w:rFonts w:ascii="Arial" w:hAnsi="Arial" w:cs="Arial"/>
        </w:rPr>
      </w:pPr>
    </w:p>
    <w:p w14:paraId="6A2DC1DF" w14:textId="77777777" w:rsidR="00C75207" w:rsidRDefault="00AB3EDC" w:rsidP="00C75207">
      <w:pPr>
        <w:pStyle w:val="ListParagraph"/>
        <w:numPr>
          <w:ilvl w:val="0"/>
          <w:numId w:val="13"/>
        </w:numPr>
        <w:rPr>
          <w:rFonts w:ascii="Arial" w:hAnsi="Arial" w:cs="Arial"/>
          <w:b/>
        </w:rPr>
      </w:pPr>
      <w:r>
        <w:rPr>
          <w:rFonts w:ascii="Arial" w:hAnsi="Arial" w:cs="Arial"/>
          <w:b/>
        </w:rPr>
        <w:t xml:space="preserve">Health Care </w:t>
      </w:r>
      <w:r w:rsidR="00C2127D">
        <w:rPr>
          <w:rFonts w:ascii="Arial" w:hAnsi="Arial" w:cs="Arial"/>
          <w:b/>
        </w:rPr>
        <w:t>Coalition Coordinator</w:t>
      </w:r>
    </w:p>
    <w:p w14:paraId="787386CA" w14:textId="77777777" w:rsidR="001403EA" w:rsidRDefault="001403EA" w:rsidP="001403EA">
      <w:pPr>
        <w:pStyle w:val="ListParagraph"/>
        <w:ind w:left="2160"/>
        <w:rPr>
          <w:rFonts w:ascii="Arial" w:hAnsi="Arial" w:cs="Arial"/>
          <w:b/>
        </w:rPr>
      </w:pPr>
    </w:p>
    <w:p w14:paraId="0306DA1D" w14:textId="77777777" w:rsidR="001403EA" w:rsidRDefault="00AB3EDC" w:rsidP="006A426F">
      <w:pPr>
        <w:pStyle w:val="ListParagraph"/>
        <w:numPr>
          <w:ilvl w:val="1"/>
          <w:numId w:val="13"/>
        </w:numPr>
        <w:rPr>
          <w:rFonts w:ascii="Arial" w:hAnsi="Arial" w:cs="Arial"/>
          <w:b/>
        </w:rPr>
      </w:pPr>
      <w:r>
        <w:rPr>
          <w:rFonts w:ascii="Arial" w:hAnsi="Arial" w:cs="Arial"/>
          <w:b/>
        </w:rPr>
        <w:t xml:space="preserve">Health Care Coalition </w:t>
      </w:r>
      <w:r w:rsidR="001403EA">
        <w:rPr>
          <w:rFonts w:ascii="Arial" w:hAnsi="Arial" w:cs="Arial"/>
          <w:b/>
        </w:rPr>
        <w:t>Coordinator Funding</w:t>
      </w:r>
    </w:p>
    <w:p w14:paraId="38EA3F36" w14:textId="77777777" w:rsidR="001403EA" w:rsidRDefault="001403EA" w:rsidP="001403EA">
      <w:pPr>
        <w:pStyle w:val="ListParagraph"/>
        <w:ind w:left="1656"/>
        <w:rPr>
          <w:rFonts w:ascii="Arial" w:hAnsi="Arial" w:cs="Arial"/>
          <w:b/>
        </w:rPr>
      </w:pPr>
    </w:p>
    <w:p w14:paraId="0D87C8B3" w14:textId="77777777" w:rsidR="00C2127D" w:rsidRPr="001403EA" w:rsidRDefault="00B66C77" w:rsidP="001403EA">
      <w:pPr>
        <w:pStyle w:val="ListParagraph"/>
        <w:ind w:left="1656"/>
        <w:rPr>
          <w:rFonts w:ascii="Arial" w:hAnsi="Arial" w:cs="Arial"/>
        </w:rPr>
      </w:pPr>
      <w:r>
        <w:rPr>
          <w:rFonts w:ascii="Arial" w:hAnsi="Arial" w:cs="Arial"/>
        </w:rPr>
        <w:t>NCFHCC</w:t>
      </w:r>
      <w:r w:rsidR="006A426F" w:rsidRPr="001403EA">
        <w:rPr>
          <w:rFonts w:ascii="Arial" w:hAnsi="Arial" w:cs="Arial"/>
        </w:rPr>
        <w:t xml:space="preserve"> shall provide funding for a Healthcare Coalition Coordinator or designee.</w:t>
      </w:r>
    </w:p>
    <w:p w14:paraId="2D2B297C" w14:textId="77777777" w:rsidR="001403EA" w:rsidRDefault="001403EA" w:rsidP="001403EA">
      <w:pPr>
        <w:pStyle w:val="ListParagraph"/>
        <w:ind w:left="1656"/>
        <w:rPr>
          <w:rFonts w:ascii="Arial" w:hAnsi="Arial" w:cs="Arial"/>
          <w:b/>
        </w:rPr>
      </w:pPr>
    </w:p>
    <w:p w14:paraId="6BE34533" w14:textId="77777777" w:rsidR="001403EA" w:rsidRDefault="001403EA" w:rsidP="00C2127D">
      <w:pPr>
        <w:pStyle w:val="ListParagraph"/>
        <w:numPr>
          <w:ilvl w:val="1"/>
          <w:numId w:val="13"/>
        </w:numPr>
        <w:rPr>
          <w:rFonts w:ascii="Arial" w:hAnsi="Arial" w:cs="Arial"/>
          <w:b/>
        </w:rPr>
      </w:pPr>
      <w:r>
        <w:rPr>
          <w:rFonts w:ascii="Arial" w:hAnsi="Arial" w:cs="Arial"/>
          <w:b/>
        </w:rPr>
        <w:t>Point of Contact</w:t>
      </w:r>
    </w:p>
    <w:p w14:paraId="08E2967D" w14:textId="77777777" w:rsidR="001403EA" w:rsidRDefault="001403EA" w:rsidP="001403EA">
      <w:pPr>
        <w:pStyle w:val="ListParagraph"/>
        <w:ind w:left="1656"/>
        <w:rPr>
          <w:rFonts w:ascii="Arial" w:hAnsi="Arial" w:cs="Arial"/>
          <w:b/>
        </w:rPr>
      </w:pPr>
    </w:p>
    <w:p w14:paraId="3930194B" w14:textId="05E4B601" w:rsidR="00252F77" w:rsidRPr="007A3A14" w:rsidRDefault="00252F77" w:rsidP="007A3A14">
      <w:pPr>
        <w:pStyle w:val="ListParagraph"/>
        <w:ind w:left="1656"/>
        <w:rPr>
          <w:rFonts w:ascii="Arial" w:hAnsi="Arial" w:cs="Arial"/>
        </w:rPr>
      </w:pPr>
      <w:r>
        <w:rPr>
          <w:rFonts w:ascii="Arial" w:hAnsi="Arial" w:cs="Arial"/>
        </w:rPr>
        <w:t>The Health Care Coalition C</w:t>
      </w:r>
      <w:r w:rsidR="006A426F" w:rsidRPr="001403EA">
        <w:rPr>
          <w:rFonts w:ascii="Arial" w:hAnsi="Arial" w:cs="Arial"/>
        </w:rPr>
        <w:t xml:space="preserve">oordinator shall be </w:t>
      </w:r>
      <w:r w:rsidR="00B66C77">
        <w:rPr>
          <w:rFonts w:ascii="Arial" w:hAnsi="Arial" w:cs="Arial"/>
        </w:rPr>
        <w:t>NCFHCC</w:t>
      </w:r>
      <w:r w:rsidR="006A426F" w:rsidRPr="001403EA">
        <w:rPr>
          <w:rFonts w:ascii="Arial" w:hAnsi="Arial" w:cs="Arial"/>
        </w:rPr>
        <w:t>s’ point of contact.</w:t>
      </w:r>
      <w:r w:rsidR="001403EA">
        <w:rPr>
          <w:rFonts w:ascii="Arial" w:hAnsi="Arial" w:cs="Arial"/>
        </w:rPr>
        <w:t xml:space="preserve"> </w:t>
      </w:r>
      <w:r w:rsidR="006A426F" w:rsidRPr="001403EA">
        <w:rPr>
          <w:rFonts w:ascii="Arial" w:hAnsi="Arial" w:cs="Arial"/>
        </w:rPr>
        <w:t xml:space="preserve">The coordinator is responsible for planning, implementing, and evaluating activities associated with </w:t>
      </w:r>
      <w:r w:rsidR="00B66C77">
        <w:rPr>
          <w:rFonts w:ascii="Arial" w:hAnsi="Arial" w:cs="Arial"/>
        </w:rPr>
        <w:t>NCFHCC</w:t>
      </w:r>
      <w:r w:rsidR="006A426F" w:rsidRPr="001403EA">
        <w:rPr>
          <w:rFonts w:ascii="Arial" w:hAnsi="Arial" w:cs="Arial"/>
        </w:rPr>
        <w:t xml:space="preserve"> to include providing general oversight for </w:t>
      </w:r>
      <w:r w:rsidR="00AB3EDC">
        <w:rPr>
          <w:rFonts w:ascii="Arial" w:hAnsi="Arial" w:cs="Arial"/>
        </w:rPr>
        <w:t>NCFHCC</w:t>
      </w:r>
      <w:r w:rsidR="006A426F" w:rsidRPr="001403EA">
        <w:rPr>
          <w:rFonts w:ascii="Arial" w:hAnsi="Arial" w:cs="Arial"/>
        </w:rPr>
        <w:t xml:space="preserve"> activities and associated projects.</w:t>
      </w:r>
    </w:p>
    <w:p w14:paraId="4CD88F08" w14:textId="77777777" w:rsidR="001403EA" w:rsidRPr="001403EA" w:rsidRDefault="001403EA" w:rsidP="001403EA">
      <w:pPr>
        <w:pStyle w:val="ListParagraph"/>
        <w:ind w:left="1656"/>
        <w:rPr>
          <w:rFonts w:ascii="Arial" w:hAnsi="Arial" w:cs="Arial"/>
        </w:rPr>
      </w:pPr>
    </w:p>
    <w:p w14:paraId="2AF40FA2" w14:textId="77777777" w:rsidR="001403EA" w:rsidRPr="007A3A14" w:rsidRDefault="00C2127D" w:rsidP="00AB3EDC">
      <w:pPr>
        <w:pStyle w:val="ListParagraph"/>
        <w:numPr>
          <w:ilvl w:val="1"/>
          <w:numId w:val="13"/>
        </w:numPr>
        <w:rPr>
          <w:rFonts w:ascii="Arial" w:hAnsi="Arial" w:cs="Arial"/>
          <w:b/>
        </w:rPr>
      </w:pPr>
      <w:r w:rsidRPr="007A3A14">
        <w:rPr>
          <w:rFonts w:ascii="Arial" w:hAnsi="Arial" w:cs="Arial"/>
          <w:b/>
        </w:rPr>
        <w:lastRenderedPageBreak/>
        <w:t>Coordinator Duties</w:t>
      </w:r>
    </w:p>
    <w:p w14:paraId="700878A4" w14:textId="6E4C30E8" w:rsidR="00AB3EDC" w:rsidRPr="007A3A14" w:rsidRDefault="00AB3EDC" w:rsidP="00AB3EDC">
      <w:pPr>
        <w:ind w:left="1620"/>
        <w:rPr>
          <w:rFonts w:ascii="Arial" w:hAnsi="Arial" w:cs="Arial"/>
        </w:rPr>
      </w:pPr>
      <w:r w:rsidRPr="007A3A14">
        <w:rPr>
          <w:rFonts w:ascii="Arial" w:hAnsi="Arial" w:cs="Arial"/>
        </w:rPr>
        <w:t xml:space="preserve">Health Care </w:t>
      </w:r>
      <w:r w:rsidR="00252F77" w:rsidRPr="007A3A14">
        <w:rPr>
          <w:rFonts w:ascii="Arial" w:hAnsi="Arial" w:cs="Arial"/>
        </w:rPr>
        <w:t xml:space="preserve">Coalition </w:t>
      </w:r>
      <w:r w:rsidRPr="007A3A14">
        <w:rPr>
          <w:rFonts w:ascii="Arial" w:hAnsi="Arial" w:cs="Arial"/>
        </w:rPr>
        <w:t>Coordinator duties may change annually. All duties are included in a Scope of Work that is part of the contract between the NCFHCC and the Health Care Coalition Coordinator. This contract is reviewed and approved annually by the Board.</w:t>
      </w:r>
    </w:p>
    <w:p w14:paraId="10090DAA" w14:textId="77777777" w:rsidR="00AB3EDC" w:rsidRPr="007A3A14" w:rsidRDefault="00AB3EDC" w:rsidP="00AB3EDC">
      <w:pPr>
        <w:ind w:left="936" w:firstLine="720"/>
        <w:rPr>
          <w:rFonts w:ascii="Arial" w:hAnsi="Arial" w:cs="Arial"/>
        </w:rPr>
      </w:pPr>
      <w:r w:rsidRPr="007A3A14">
        <w:rPr>
          <w:rFonts w:ascii="Arial" w:hAnsi="Arial" w:cs="Arial"/>
        </w:rPr>
        <w:t>In general the Health Care Coalition Coordinator is responsible for:</w:t>
      </w:r>
    </w:p>
    <w:p w14:paraId="465DDD64" w14:textId="77777777" w:rsidR="00AB3EDC" w:rsidRPr="007A3A14" w:rsidRDefault="00AB3EDC" w:rsidP="00AB3EDC">
      <w:pPr>
        <w:pStyle w:val="ListParagraph"/>
        <w:numPr>
          <w:ilvl w:val="0"/>
          <w:numId w:val="15"/>
        </w:numPr>
        <w:rPr>
          <w:rFonts w:ascii="Arial" w:hAnsi="Arial" w:cs="Arial"/>
        </w:rPr>
      </w:pPr>
      <w:r w:rsidRPr="007A3A14">
        <w:rPr>
          <w:rFonts w:ascii="Arial" w:hAnsi="Arial" w:cs="Arial"/>
        </w:rPr>
        <w:t>Coordinating</w:t>
      </w:r>
      <w:r w:rsidR="006A426F" w:rsidRPr="007A3A14">
        <w:rPr>
          <w:rFonts w:ascii="Arial" w:hAnsi="Arial" w:cs="Arial"/>
        </w:rPr>
        <w:t xml:space="preserve"> and attend</w:t>
      </w:r>
      <w:r w:rsidRPr="007A3A14">
        <w:rPr>
          <w:rFonts w:ascii="Arial" w:hAnsi="Arial" w:cs="Arial"/>
        </w:rPr>
        <w:t xml:space="preserve">ing </w:t>
      </w:r>
      <w:r w:rsidR="006A426F" w:rsidRPr="007A3A14">
        <w:rPr>
          <w:rFonts w:ascii="Arial" w:hAnsi="Arial" w:cs="Arial"/>
        </w:rPr>
        <w:t>Board meetings</w:t>
      </w:r>
      <w:r w:rsidRPr="007A3A14">
        <w:rPr>
          <w:rFonts w:ascii="Arial" w:hAnsi="Arial" w:cs="Arial"/>
        </w:rPr>
        <w:t xml:space="preserve"> (regular and special)</w:t>
      </w:r>
      <w:r w:rsidR="006A426F" w:rsidRPr="007A3A14">
        <w:rPr>
          <w:rFonts w:ascii="Arial" w:hAnsi="Arial" w:cs="Arial"/>
        </w:rPr>
        <w:t>.</w:t>
      </w:r>
    </w:p>
    <w:p w14:paraId="455C54E4" w14:textId="77777777" w:rsidR="00252F77" w:rsidRPr="007A3A14" w:rsidRDefault="00252F77" w:rsidP="00252F77">
      <w:pPr>
        <w:pStyle w:val="ListParagraph"/>
        <w:ind w:left="2376"/>
        <w:rPr>
          <w:rFonts w:ascii="Arial" w:hAnsi="Arial" w:cs="Arial"/>
        </w:rPr>
      </w:pPr>
    </w:p>
    <w:p w14:paraId="674745A3" w14:textId="32E36864" w:rsidR="00252F77" w:rsidRPr="007A3A14" w:rsidRDefault="00AB3EDC" w:rsidP="00252F77">
      <w:pPr>
        <w:pStyle w:val="ListParagraph"/>
        <w:numPr>
          <w:ilvl w:val="0"/>
          <w:numId w:val="15"/>
        </w:numPr>
        <w:rPr>
          <w:rFonts w:ascii="Arial" w:hAnsi="Arial" w:cs="Arial"/>
        </w:rPr>
      </w:pPr>
      <w:r w:rsidRPr="007A3A14">
        <w:rPr>
          <w:rFonts w:ascii="Arial" w:hAnsi="Arial" w:cs="Arial"/>
        </w:rPr>
        <w:t>Preparing and submitting</w:t>
      </w:r>
      <w:r w:rsidR="006A426F" w:rsidRPr="007A3A14">
        <w:rPr>
          <w:rFonts w:ascii="Arial" w:hAnsi="Arial" w:cs="Arial"/>
        </w:rPr>
        <w:t xml:space="preserve"> required </w:t>
      </w:r>
      <w:r w:rsidRPr="007A3A14">
        <w:rPr>
          <w:rFonts w:ascii="Arial" w:hAnsi="Arial" w:cs="Arial"/>
        </w:rPr>
        <w:t xml:space="preserve">state </w:t>
      </w:r>
      <w:r w:rsidR="00252F77" w:rsidRPr="007A3A14">
        <w:rPr>
          <w:rFonts w:ascii="Arial" w:hAnsi="Arial" w:cs="Arial"/>
        </w:rPr>
        <w:t>and federal NCFHCC deliverables.</w:t>
      </w:r>
      <w:r w:rsidR="006A426F" w:rsidRPr="007A3A14">
        <w:rPr>
          <w:rFonts w:ascii="Arial" w:hAnsi="Arial" w:cs="Arial"/>
        </w:rPr>
        <w:t xml:space="preserve"> </w:t>
      </w:r>
    </w:p>
    <w:p w14:paraId="5A3CBDB9" w14:textId="77777777" w:rsidR="00252F77" w:rsidRPr="007A3A14" w:rsidRDefault="00252F77" w:rsidP="00252F77">
      <w:pPr>
        <w:pStyle w:val="ListParagraph"/>
        <w:ind w:left="2376"/>
        <w:rPr>
          <w:rFonts w:ascii="Arial" w:hAnsi="Arial" w:cs="Arial"/>
        </w:rPr>
      </w:pPr>
    </w:p>
    <w:p w14:paraId="158D2403" w14:textId="3B5AA96A" w:rsidR="00252F77" w:rsidRPr="007A3A14" w:rsidRDefault="006A426F" w:rsidP="00252F77">
      <w:pPr>
        <w:pStyle w:val="ListParagraph"/>
        <w:numPr>
          <w:ilvl w:val="0"/>
          <w:numId w:val="15"/>
        </w:numPr>
        <w:rPr>
          <w:rFonts w:ascii="Arial" w:hAnsi="Arial" w:cs="Arial"/>
        </w:rPr>
      </w:pPr>
      <w:r w:rsidRPr="007A3A14">
        <w:rPr>
          <w:rFonts w:ascii="Arial" w:hAnsi="Arial" w:cs="Arial"/>
        </w:rPr>
        <w:t>Attend</w:t>
      </w:r>
      <w:r w:rsidR="00924CB9" w:rsidRPr="007A3A14">
        <w:rPr>
          <w:rFonts w:ascii="Arial" w:hAnsi="Arial" w:cs="Arial"/>
        </w:rPr>
        <w:t>ing</w:t>
      </w:r>
      <w:r w:rsidRPr="007A3A14">
        <w:rPr>
          <w:rFonts w:ascii="Arial" w:hAnsi="Arial" w:cs="Arial"/>
        </w:rPr>
        <w:t xml:space="preserve"> Coalition members Multi-Year Training and Exercise Plan meetings.</w:t>
      </w:r>
    </w:p>
    <w:p w14:paraId="05472618" w14:textId="77777777" w:rsidR="00252F77" w:rsidRPr="007A3A14" w:rsidRDefault="00252F77" w:rsidP="00252F77">
      <w:pPr>
        <w:pStyle w:val="ListParagraph"/>
        <w:ind w:left="2376"/>
        <w:rPr>
          <w:rFonts w:ascii="Arial" w:hAnsi="Arial" w:cs="Arial"/>
        </w:rPr>
      </w:pPr>
    </w:p>
    <w:p w14:paraId="598877F1" w14:textId="7B6948BE" w:rsidR="00252F77" w:rsidRPr="007A3A14" w:rsidRDefault="00924CB9" w:rsidP="00252F77">
      <w:pPr>
        <w:pStyle w:val="ListParagraph"/>
        <w:numPr>
          <w:ilvl w:val="0"/>
          <w:numId w:val="15"/>
        </w:numPr>
        <w:rPr>
          <w:rFonts w:ascii="Arial" w:hAnsi="Arial" w:cs="Arial"/>
        </w:rPr>
      </w:pPr>
      <w:r w:rsidRPr="007A3A14">
        <w:rPr>
          <w:rFonts w:ascii="Arial" w:hAnsi="Arial" w:cs="Arial"/>
        </w:rPr>
        <w:t xml:space="preserve">Ensuring that the NCFHCC is performing activities defined in the Strategic Plan. </w:t>
      </w:r>
    </w:p>
    <w:p w14:paraId="202228EB" w14:textId="77777777" w:rsidR="00252F77" w:rsidRPr="007A3A14" w:rsidRDefault="00252F77" w:rsidP="00252F77">
      <w:pPr>
        <w:pStyle w:val="ListParagraph"/>
        <w:ind w:left="2376"/>
        <w:rPr>
          <w:rFonts w:ascii="Arial" w:hAnsi="Arial" w:cs="Arial"/>
        </w:rPr>
      </w:pPr>
    </w:p>
    <w:p w14:paraId="76A679FE" w14:textId="7951D56F" w:rsidR="00252F77" w:rsidRPr="007A3A14" w:rsidRDefault="006A426F" w:rsidP="00252F77">
      <w:pPr>
        <w:pStyle w:val="ListParagraph"/>
        <w:numPr>
          <w:ilvl w:val="0"/>
          <w:numId w:val="15"/>
        </w:numPr>
        <w:rPr>
          <w:rFonts w:ascii="Arial" w:hAnsi="Arial" w:cs="Arial"/>
        </w:rPr>
      </w:pPr>
      <w:r w:rsidRPr="007A3A14">
        <w:rPr>
          <w:rFonts w:ascii="Arial" w:hAnsi="Arial" w:cs="Arial"/>
        </w:rPr>
        <w:t>Plan</w:t>
      </w:r>
      <w:r w:rsidR="00924CB9" w:rsidRPr="007A3A14">
        <w:rPr>
          <w:rFonts w:ascii="Arial" w:hAnsi="Arial" w:cs="Arial"/>
        </w:rPr>
        <w:t>ning and coordinating</w:t>
      </w:r>
      <w:r w:rsidRPr="007A3A14">
        <w:rPr>
          <w:rFonts w:ascii="Arial" w:hAnsi="Arial" w:cs="Arial"/>
        </w:rPr>
        <w:t xml:space="preserve"> </w:t>
      </w:r>
      <w:r w:rsidR="00924CB9" w:rsidRPr="007A3A14">
        <w:rPr>
          <w:rFonts w:ascii="Arial" w:hAnsi="Arial" w:cs="Arial"/>
        </w:rPr>
        <w:t>NCFHCC</w:t>
      </w:r>
      <w:r w:rsidRPr="007A3A14">
        <w:rPr>
          <w:rFonts w:ascii="Arial" w:hAnsi="Arial" w:cs="Arial"/>
        </w:rPr>
        <w:t xml:space="preserve"> educational and training activities.</w:t>
      </w:r>
    </w:p>
    <w:p w14:paraId="11189205" w14:textId="77777777" w:rsidR="00252F77" w:rsidRPr="007A3A14" w:rsidRDefault="00252F77" w:rsidP="00252F77">
      <w:pPr>
        <w:pStyle w:val="ListParagraph"/>
        <w:ind w:left="2376"/>
        <w:rPr>
          <w:rFonts w:ascii="Arial" w:hAnsi="Arial" w:cs="Arial"/>
        </w:rPr>
      </w:pPr>
    </w:p>
    <w:p w14:paraId="7260B921" w14:textId="26E1FF1D" w:rsidR="00252F77" w:rsidRPr="007A3A14" w:rsidRDefault="00924CB9" w:rsidP="00252F77">
      <w:pPr>
        <w:pStyle w:val="ListParagraph"/>
        <w:numPr>
          <w:ilvl w:val="0"/>
          <w:numId w:val="15"/>
        </w:numPr>
        <w:rPr>
          <w:rFonts w:ascii="Arial" w:hAnsi="Arial" w:cs="Arial"/>
        </w:rPr>
      </w:pPr>
      <w:r w:rsidRPr="007A3A14">
        <w:rPr>
          <w:rFonts w:ascii="Arial" w:hAnsi="Arial" w:cs="Arial"/>
        </w:rPr>
        <w:t>Developing and managing</w:t>
      </w:r>
      <w:r w:rsidR="0038274D" w:rsidRPr="007A3A14">
        <w:rPr>
          <w:rFonts w:ascii="Arial" w:hAnsi="Arial" w:cs="Arial"/>
        </w:rPr>
        <w:t xml:space="preserve"> the Coordinator budget.</w:t>
      </w:r>
    </w:p>
    <w:p w14:paraId="537609BF" w14:textId="77777777" w:rsidR="00252F77" w:rsidRPr="007A3A14" w:rsidRDefault="00252F77" w:rsidP="00252F77">
      <w:pPr>
        <w:pStyle w:val="ListParagraph"/>
        <w:ind w:left="2376"/>
        <w:rPr>
          <w:rFonts w:ascii="Arial" w:hAnsi="Arial" w:cs="Arial"/>
        </w:rPr>
      </w:pPr>
    </w:p>
    <w:p w14:paraId="383B742E" w14:textId="63CF112A" w:rsidR="00252F77" w:rsidRPr="007A3A14" w:rsidRDefault="00924CB9" w:rsidP="00252F77">
      <w:pPr>
        <w:pStyle w:val="ListParagraph"/>
        <w:numPr>
          <w:ilvl w:val="0"/>
          <w:numId w:val="15"/>
        </w:numPr>
        <w:rPr>
          <w:rFonts w:ascii="Arial" w:hAnsi="Arial" w:cs="Arial"/>
        </w:rPr>
      </w:pPr>
      <w:r w:rsidRPr="007A3A14">
        <w:rPr>
          <w:rFonts w:ascii="Arial" w:hAnsi="Arial" w:cs="Arial"/>
        </w:rPr>
        <w:t>Serving</w:t>
      </w:r>
      <w:r w:rsidR="0038274D" w:rsidRPr="007A3A14">
        <w:rPr>
          <w:rFonts w:ascii="Arial" w:hAnsi="Arial" w:cs="Arial"/>
        </w:rPr>
        <w:t xml:space="preserve"> as central point of contact for </w:t>
      </w:r>
      <w:r w:rsidRPr="007A3A14">
        <w:rPr>
          <w:rFonts w:ascii="Arial" w:hAnsi="Arial" w:cs="Arial"/>
        </w:rPr>
        <w:t>NCFHCC and answering</w:t>
      </w:r>
      <w:r w:rsidR="0038274D" w:rsidRPr="007A3A14">
        <w:rPr>
          <w:rFonts w:ascii="Arial" w:hAnsi="Arial" w:cs="Arial"/>
        </w:rPr>
        <w:t xml:space="preserve"> inquiries regarding </w:t>
      </w:r>
      <w:r w:rsidRPr="007A3A14">
        <w:rPr>
          <w:rFonts w:ascii="Arial" w:hAnsi="Arial" w:cs="Arial"/>
        </w:rPr>
        <w:t>NCFHCC</w:t>
      </w:r>
      <w:r w:rsidR="0038274D" w:rsidRPr="007A3A14">
        <w:rPr>
          <w:rFonts w:ascii="Arial" w:hAnsi="Arial" w:cs="Arial"/>
        </w:rPr>
        <w:t>.</w:t>
      </w:r>
    </w:p>
    <w:p w14:paraId="7BFD1C81" w14:textId="77777777" w:rsidR="00252F77" w:rsidRPr="007A3A14" w:rsidRDefault="00252F77" w:rsidP="00252F77">
      <w:pPr>
        <w:pStyle w:val="ListParagraph"/>
        <w:ind w:left="2376"/>
        <w:rPr>
          <w:rFonts w:ascii="Arial" w:hAnsi="Arial" w:cs="Arial"/>
        </w:rPr>
      </w:pPr>
    </w:p>
    <w:p w14:paraId="38AF2C33" w14:textId="5602BF56" w:rsidR="00252F77" w:rsidRPr="007A3A14" w:rsidRDefault="00924CB9" w:rsidP="00252F77">
      <w:pPr>
        <w:pStyle w:val="ListParagraph"/>
        <w:numPr>
          <w:ilvl w:val="0"/>
          <w:numId w:val="15"/>
        </w:numPr>
        <w:rPr>
          <w:rFonts w:ascii="Arial" w:hAnsi="Arial" w:cs="Arial"/>
        </w:rPr>
      </w:pPr>
      <w:r w:rsidRPr="007A3A14">
        <w:rPr>
          <w:rFonts w:ascii="Arial" w:hAnsi="Arial" w:cs="Arial"/>
        </w:rPr>
        <w:t xml:space="preserve">Representing NCFHCC </w:t>
      </w:r>
      <w:r w:rsidR="0038274D" w:rsidRPr="007A3A14">
        <w:rPr>
          <w:rFonts w:ascii="Arial" w:hAnsi="Arial" w:cs="Arial"/>
        </w:rPr>
        <w:t>at local/state/regional/national conferences, meetings and planning workshops.</w:t>
      </w:r>
    </w:p>
    <w:p w14:paraId="19D26D13" w14:textId="77777777" w:rsidR="00252F77" w:rsidRPr="007A3A14" w:rsidRDefault="00252F77" w:rsidP="00252F77">
      <w:pPr>
        <w:pStyle w:val="ListParagraph"/>
        <w:ind w:left="2376"/>
        <w:rPr>
          <w:rFonts w:ascii="Arial" w:hAnsi="Arial" w:cs="Arial"/>
        </w:rPr>
      </w:pPr>
    </w:p>
    <w:p w14:paraId="5458062C" w14:textId="07DAB933" w:rsidR="00252F77" w:rsidRPr="007A3A14" w:rsidRDefault="00924CB9" w:rsidP="00252F77">
      <w:pPr>
        <w:pStyle w:val="ListParagraph"/>
        <w:numPr>
          <w:ilvl w:val="0"/>
          <w:numId w:val="15"/>
        </w:numPr>
        <w:rPr>
          <w:rFonts w:ascii="Arial" w:hAnsi="Arial" w:cs="Arial"/>
        </w:rPr>
      </w:pPr>
      <w:r w:rsidRPr="007A3A14">
        <w:rPr>
          <w:rFonts w:ascii="Arial" w:hAnsi="Arial" w:cs="Arial"/>
        </w:rPr>
        <w:t>Managing</w:t>
      </w:r>
      <w:r w:rsidR="0038274D" w:rsidRPr="007A3A14">
        <w:rPr>
          <w:rFonts w:ascii="Arial" w:hAnsi="Arial" w:cs="Arial"/>
        </w:rPr>
        <w:t xml:space="preserve"> day-to-day administrative functions.</w:t>
      </w:r>
    </w:p>
    <w:p w14:paraId="42731777" w14:textId="77777777" w:rsidR="00252F77" w:rsidRPr="007A3A14" w:rsidRDefault="00252F77" w:rsidP="00252F77">
      <w:pPr>
        <w:pStyle w:val="ListParagraph"/>
        <w:ind w:left="2376"/>
        <w:rPr>
          <w:rFonts w:ascii="Arial" w:hAnsi="Arial" w:cs="Arial"/>
        </w:rPr>
      </w:pPr>
    </w:p>
    <w:p w14:paraId="2349EB9B" w14:textId="7CDE16B2" w:rsidR="00252F77" w:rsidRPr="007A3A14" w:rsidRDefault="00924CB9" w:rsidP="00252F77">
      <w:pPr>
        <w:pStyle w:val="ListParagraph"/>
        <w:numPr>
          <w:ilvl w:val="0"/>
          <w:numId w:val="15"/>
        </w:numPr>
        <w:rPr>
          <w:rFonts w:ascii="Arial" w:hAnsi="Arial" w:cs="Arial"/>
        </w:rPr>
      </w:pPr>
      <w:r w:rsidRPr="007A3A14">
        <w:rPr>
          <w:rFonts w:ascii="Arial" w:hAnsi="Arial" w:cs="Arial"/>
        </w:rPr>
        <w:t>Maintaining</w:t>
      </w:r>
      <w:r w:rsidR="0038274D" w:rsidRPr="007A3A14">
        <w:rPr>
          <w:rFonts w:ascii="Arial" w:hAnsi="Arial" w:cs="Arial"/>
        </w:rPr>
        <w:t xml:space="preserve"> </w:t>
      </w:r>
      <w:r w:rsidRPr="007A3A14">
        <w:rPr>
          <w:rFonts w:ascii="Arial" w:hAnsi="Arial" w:cs="Arial"/>
        </w:rPr>
        <w:t>NCFHCC</w:t>
      </w:r>
      <w:r w:rsidR="0038274D" w:rsidRPr="007A3A14">
        <w:rPr>
          <w:rFonts w:ascii="Arial" w:hAnsi="Arial" w:cs="Arial"/>
        </w:rPr>
        <w:t xml:space="preserve"> region situational awareness.</w:t>
      </w:r>
    </w:p>
    <w:p w14:paraId="6CFF9026" w14:textId="77777777" w:rsidR="00252F77" w:rsidRPr="007A3A14" w:rsidRDefault="00252F77" w:rsidP="00252F77">
      <w:pPr>
        <w:pStyle w:val="ListParagraph"/>
        <w:ind w:left="2376"/>
        <w:rPr>
          <w:rFonts w:ascii="Arial" w:hAnsi="Arial" w:cs="Arial"/>
        </w:rPr>
      </w:pPr>
    </w:p>
    <w:p w14:paraId="51FECECE" w14:textId="1F9477C5" w:rsidR="00252F77" w:rsidRPr="007A3A14" w:rsidRDefault="00924CB9" w:rsidP="00252F77">
      <w:pPr>
        <w:pStyle w:val="ListParagraph"/>
        <w:numPr>
          <w:ilvl w:val="0"/>
          <w:numId w:val="15"/>
        </w:numPr>
        <w:rPr>
          <w:rFonts w:ascii="Arial" w:hAnsi="Arial" w:cs="Arial"/>
        </w:rPr>
      </w:pPr>
      <w:r w:rsidRPr="007A3A14">
        <w:rPr>
          <w:rFonts w:ascii="Arial" w:hAnsi="Arial" w:cs="Arial"/>
        </w:rPr>
        <w:t>Creating</w:t>
      </w:r>
      <w:r w:rsidR="0038274D" w:rsidRPr="007A3A14">
        <w:rPr>
          <w:rFonts w:ascii="Arial" w:hAnsi="Arial" w:cs="Arial"/>
        </w:rPr>
        <w:t xml:space="preserve"> an annual Coalition success/activity report.</w:t>
      </w:r>
    </w:p>
    <w:p w14:paraId="726CC642" w14:textId="77777777" w:rsidR="00252F77" w:rsidRPr="00252F77" w:rsidRDefault="00252F77" w:rsidP="00252F77">
      <w:pPr>
        <w:pStyle w:val="ListParagraph"/>
        <w:ind w:left="2376"/>
        <w:rPr>
          <w:rFonts w:ascii="Arial" w:hAnsi="Arial" w:cs="Arial"/>
          <w:highlight w:val="yellow"/>
        </w:rPr>
      </w:pPr>
    </w:p>
    <w:p w14:paraId="6F19AE9C" w14:textId="1DC382BB" w:rsidR="00252F77" w:rsidRPr="007A3A14" w:rsidRDefault="00252F77" w:rsidP="00924CB9">
      <w:pPr>
        <w:pStyle w:val="ListParagraph"/>
        <w:numPr>
          <w:ilvl w:val="0"/>
          <w:numId w:val="15"/>
        </w:numPr>
        <w:rPr>
          <w:rFonts w:ascii="Arial" w:hAnsi="Arial" w:cs="Arial"/>
        </w:rPr>
      </w:pPr>
      <w:r w:rsidRPr="007A3A14">
        <w:rPr>
          <w:rFonts w:ascii="Arial" w:hAnsi="Arial" w:cs="Arial"/>
        </w:rPr>
        <w:t>Serving as the fiscal agent of the NCFHCC.</w:t>
      </w:r>
      <w:bookmarkStart w:id="1" w:name="_GoBack"/>
      <w:bookmarkEnd w:id="1"/>
    </w:p>
    <w:p w14:paraId="7456D295" w14:textId="77777777" w:rsidR="001403EA" w:rsidRPr="0038274D" w:rsidRDefault="001403EA" w:rsidP="001403EA">
      <w:pPr>
        <w:pStyle w:val="ListParagraph"/>
        <w:ind w:left="1980"/>
        <w:rPr>
          <w:rFonts w:ascii="Arial" w:hAnsi="Arial" w:cs="Arial"/>
        </w:rPr>
      </w:pPr>
    </w:p>
    <w:p w14:paraId="41D993FE" w14:textId="77777777" w:rsidR="00C2127D" w:rsidRDefault="00C2127D" w:rsidP="00C2127D">
      <w:pPr>
        <w:pStyle w:val="ListParagraph"/>
        <w:numPr>
          <w:ilvl w:val="0"/>
          <w:numId w:val="13"/>
        </w:numPr>
        <w:rPr>
          <w:rFonts w:ascii="Arial" w:hAnsi="Arial" w:cs="Arial"/>
          <w:b/>
        </w:rPr>
      </w:pPr>
      <w:r>
        <w:rPr>
          <w:rFonts w:ascii="Arial" w:hAnsi="Arial" w:cs="Arial"/>
          <w:b/>
        </w:rPr>
        <w:t>Meetings</w:t>
      </w:r>
    </w:p>
    <w:p w14:paraId="530F4679" w14:textId="77777777" w:rsidR="001403EA" w:rsidRDefault="001403EA" w:rsidP="001403EA">
      <w:pPr>
        <w:pStyle w:val="ListParagraph"/>
        <w:ind w:left="2160"/>
        <w:rPr>
          <w:rFonts w:ascii="Arial" w:hAnsi="Arial" w:cs="Arial"/>
          <w:b/>
        </w:rPr>
      </w:pPr>
    </w:p>
    <w:p w14:paraId="0C0F6993" w14:textId="77777777" w:rsidR="00C2127D" w:rsidRDefault="00C2127D" w:rsidP="00C2127D">
      <w:pPr>
        <w:pStyle w:val="ListParagraph"/>
        <w:numPr>
          <w:ilvl w:val="1"/>
          <w:numId w:val="13"/>
        </w:numPr>
        <w:rPr>
          <w:rFonts w:ascii="Arial" w:hAnsi="Arial" w:cs="Arial"/>
          <w:b/>
        </w:rPr>
      </w:pPr>
      <w:r>
        <w:rPr>
          <w:rFonts w:ascii="Arial" w:hAnsi="Arial" w:cs="Arial"/>
          <w:b/>
        </w:rPr>
        <w:t>Regular Meetings</w:t>
      </w:r>
    </w:p>
    <w:p w14:paraId="4651E92B" w14:textId="77777777" w:rsidR="001403EA" w:rsidRDefault="001403EA" w:rsidP="001403EA">
      <w:pPr>
        <w:pStyle w:val="ListParagraph"/>
        <w:ind w:left="1656"/>
        <w:rPr>
          <w:rFonts w:ascii="Arial" w:hAnsi="Arial" w:cs="Arial"/>
          <w:b/>
        </w:rPr>
      </w:pPr>
    </w:p>
    <w:p w14:paraId="5660BBFA" w14:textId="33C6F93C" w:rsidR="001403EA" w:rsidRPr="007A3A14" w:rsidRDefault="0038274D" w:rsidP="007A3A14">
      <w:pPr>
        <w:pStyle w:val="ListParagraph"/>
        <w:ind w:left="1656"/>
        <w:rPr>
          <w:rFonts w:ascii="Arial" w:hAnsi="Arial" w:cs="Arial"/>
        </w:rPr>
      </w:pPr>
      <w:r w:rsidRPr="0038274D">
        <w:rPr>
          <w:rFonts w:ascii="Arial" w:hAnsi="Arial" w:cs="Arial"/>
        </w:rPr>
        <w:t>The annual meeting shall be held in May of each year at a time and place to be designated by Board. Board and General Members shall be given written/email notice at a minimum of fifteen (15) days in advance of each meeting.</w:t>
      </w:r>
    </w:p>
    <w:p w14:paraId="58183C23" w14:textId="77777777" w:rsidR="00C2127D" w:rsidRDefault="00C2127D" w:rsidP="00C2127D">
      <w:pPr>
        <w:pStyle w:val="ListParagraph"/>
        <w:numPr>
          <w:ilvl w:val="1"/>
          <w:numId w:val="13"/>
        </w:numPr>
        <w:rPr>
          <w:rFonts w:ascii="Arial" w:hAnsi="Arial" w:cs="Arial"/>
          <w:b/>
        </w:rPr>
      </w:pPr>
      <w:r>
        <w:rPr>
          <w:rFonts w:ascii="Arial" w:hAnsi="Arial" w:cs="Arial"/>
          <w:b/>
        </w:rPr>
        <w:lastRenderedPageBreak/>
        <w:t>Special Meetings</w:t>
      </w:r>
    </w:p>
    <w:p w14:paraId="34C7EE25" w14:textId="77777777" w:rsidR="001403EA" w:rsidRDefault="001403EA" w:rsidP="001403EA">
      <w:pPr>
        <w:pStyle w:val="ListParagraph"/>
        <w:ind w:left="1656"/>
        <w:rPr>
          <w:rFonts w:ascii="Arial" w:hAnsi="Arial" w:cs="Arial"/>
          <w:b/>
        </w:rPr>
      </w:pPr>
    </w:p>
    <w:p w14:paraId="7507DCB3" w14:textId="77777777" w:rsidR="0038274D" w:rsidRDefault="0038274D" w:rsidP="0038274D">
      <w:pPr>
        <w:pStyle w:val="ListParagraph"/>
        <w:ind w:left="1656"/>
        <w:rPr>
          <w:rFonts w:ascii="Arial" w:hAnsi="Arial" w:cs="Arial"/>
        </w:rPr>
      </w:pPr>
      <w:r w:rsidRPr="0038274D">
        <w:rPr>
          <w:rFonts w:ascii="Arial" w:hAnsi="Arial" w:cs="Arial"/>
        </w:rPr>
        <w:t>Special meetings shall have at least a seven (7) working day notice.</w:t>
      </w:r>
    </w:p>
    <w:p w14:paraId="49AAC85F" w14:textId="77777777" w:rsidR="001403EA" w:rsidRPr="0038274D" w:rsidRDefault="001403EA" w:rsidP="0038274D">
      <w:pPr>
        <w:pStyle w:val="ListParagraph"/>
        <w:ind w:left="1656"/>
        <w:rPr>
          <w:rFonts w:ascii="Arial" w:hAnsi="Arial" w:cs="Arial"/>
        </w:rPr>
      </w:pPr>
    </w:p>
    <w:p w14:paraId="37D5BC67" w14:textId="77777777" w:rsidR="00C2127D" w:rsidRDefault="00C2127D" w:rsidP="00C2127D">
      <w:pPr>
        <w:pStyle w:val="ListParagraph"/>
        <w:numPr>
          <w:ilvl w:val="1"/>
          <w:numId w:val="13"/>
        </w:numPr>
        <w:rPr>
          <w:rFonts w:ascii="Arial" w:hAnsi="Arial" w:cs="Arial"/>
          <w:b/>
        </w:rPr>
      </w:pPr>
      <w:r>
        <w:rPr>
          <w:rFonts w:ascii="Arial" w:hAnsi="Arial" w:cs="Arial"/>
          <w:b/>
        </w:rPr>
        <w:t>Presiding Officer</w:t>
      </w:r>
    </w:p>
    <w:p w14:paraId="1DA997BB" w14:textId="77777777" w:rsidR="001403EA" w:rsidRDefault="001403EA" w:rsidP="001403EA">
      <w:pPr>
        <w:pStyle w:val="ListParagraph"/>
        <w:ind w:left="1656"/>
        <w:rPr>
          <w:rFonts w:ascii="Arial" w:hAnsi="Arial" w:cs="Arial"/>
          <w:b/>
        </w:rPr>
      </w:pPr>
    </w:p>
    <w:p w14:paraId="0E2EB262" w14:textId="77777777" w:rsidR="0038274D" w:rsidRDefault="0038274D" w:rsidP="0038274D">
      <w:pPr>
        <w:pStyle w:val="ListParagraph"/>
        <w:ind w:left="1656"/>
        <w:rPr>
          <w:rFonts w:ascii="Arial" w:hAnsi="Arial" w:cs="Arial"/>
        </w:rPr>
      </w:pPr>
      <w:r w:rsidRPr="0038274D">
        <w:rPr>
          <w:rFonts w:ascii="Arial" w:hAnsi="Arial" w:cs="Arial"/>
        </w:rPr>
        <w:t>Meetings shall be presided over by the Chair, if present. If the Chair is not present, the meeting shall be presided over by, in ranking order, the Vice Chair, Secretary/Treasurer, or majority of Board present.</w:t>
      </w:r>
    </w:p>
    <w:p w14:paraId="307E1E16" w14:textId="77777777" w:rsidR="001403EA" w:rsidRPr="0038274D" w:rsidRDefault="001403EA" w:rsidP="0038274D">
      <w:pPr>
        <w:pStyle w:val="ListParagraph"/>
        <w:ind w:left="1656"/>
        <w:rPr>
          <w:rFonts w:ascii="Arial" w:hAnsi="Arial" w:cs="Arial"/>
        </w:rPr>
      </w:pPr>
    </w:p>
    <w:p w14:paraId="71550C94" w14:textId="77777777" w:rsidR="00C2127D" w:rsidRDefault="00C2127D" w:rsidP="00C2127D">
      <w:pPr>
        <w:pStyle w:val="ListParagraph"/>
        <w:numPr>
          <w:ilvl w:val="0"/>
          <w:numId w:val="13"/>
        </w:numPr>
        <w:rPr>
          <w:rFonts w:ascii="Arial" w:hAnsi="Arial" w:cs="Arial"/>
          <w:b/>
        </w:rPr>
      </w:pPr>
      <w:r>
        <w:rPr>
          <w:rFonts w:ascii="Arial" w:hAnsi="Arial" w:cs="Arial"/>
          <w:b/>
        </w:rPr>
        <w:t>Committees</w:t>
      </w:r>
    </w:p>
    <w:p w14:paraId="66D07AC1" w14:textId="77777777" w:rsidR="001403EA" w:rsidRDefault="001403EA" w:rsidP="001403EA">
      <w:pPr>
        <w:pStyle w:val="ListParagraph"/>
        <w:ind w:left="2160"/>
        <w:rPr>
          <w:rFonts w:ascii="Arial" w:hAnsi="Arial" w:cs="Arial"/>
          <w:b/>
        </w:rPr>
      </w:pPr>
    </w:p>
    <w:p w14:paraId="67023B04" w14:textId="77777777" w:rsidR="00C2127D" w:rsidRDefault="00C2127D" w:rsidP="00C2127D">
      <w:pPr>
        <w:pStyle w:val="ListParagraph"/>
        <w:numPr>
          <w:ilvl w:val="1"/>
          <w:numId w:val="13"/>
        </w:numPr>
        <w:rPr>
          <w:rFonts w:ascii="Arial" w:hAnsi="Arial" w:cs="Arial"/>
          <w:b/>
        </w:rPr>
      </w:pPr>
      <w:r>
        <w:rPr>
          <w:rFonts w:ascii="Arial" w:hAnsi="Arial" w:cs="Arial"/>
          <w:b/>
        </w:rPr>
        <w:t>Standing Committees</w:t>
      </w:r>
    </w:p>
    <w:p w14:paraId="5B9F00C9" w14:textId="77777777" w:rsidR="001403EA" w:rsidRDefault="001403EA" w:rsidP="001403EA">
      <w:pPr>
        <w:pStyle w:val="ListParagraph"/>
        <w:ind w:left="1656"/>
        <w:rPr>
          <w:rFonts w:ascii="Arial" w:hAnsi="Arial" w:cs="Arial"/>
          <w:b/>
        </w:rPr>
      </w:pPr>
    </w:p>
    <w:p w14:paraId="7DEE1447" w14:textId="77777777" w:rsidR="0038274D" w:rsidRDefault="0038274D" w:rsidP="0038274D">
      <w:pPr>
        <w:pStyle w:val="ListParagraph"/>
        <w:ind w:left="1656"/>
        <w:rPr>
          <w:rFonts w:ascii="Arial" w:hAnsi="Arial" w:cs="Arial"/>
        </w:rPr>
      </w:pPr>
      <w:r w:rsidRPr="00AE114E">
        <w:rPr>
          <w:rFonts w:ascii="Arial" w:hAnsi="Arial" w:cs="Arial"/>
        </w:rPr>
        <w:t xml:space="preserve">Members of Standing Committees are drawn from the General Members or Board. Each Standing Committee Chair may select members of the committee, with the restriction that they shall come from the General Members or Board. </w:t>
      </w:r>
      <w:r w:rsidR="00924CB9">
        <w:rPr>
          <w:rFonts w:ascii="Arial" w:hAnsi="Arial" w:cs="Arial"/>
        </w:rPr>
        <w:t xml:space="preserve">Committees are to perform work as needed by the NCFHCC. </w:t>
      </w:r>
      <w:r w:rsidRPr="00AE114E">
        <w:rPr>
          <w:rFonts w:ascii="Arial" w:hAnsi="Arial" w:cs="Arial"/>
        </w:rPr>
        <w:t>The selection of each Committee Chair and Committee Members shall be subject to approval by Board. The term of a committee chair and member is one (1) year and may be renewed. Each Standing Committee shall have a minimum of three (3) members. The Standing Committees established by these Bylaws are:</w:t>
      </w:r>
    </w:p>
    <w:p w14:paraId="318CF243" w14:textId="77777777" w:rsidR="001403EA" w:rsidRPr="00AE114E" w:rsidRDefault="001403EA" w:rsidP="0038274D">
      <w:pPr>
        <w:pStyle w:val="ListParagraph"/>
        <w:ind w:left="1656"/>
        <w:rPr>
          <w:rFonts w:ascii="Arial" w:hAnsi="Arial" w:cs="Arial"/>
        </w:rPr>
      </w:pPr>
    </w:p>
    <w:p w14:paraId="0736C198" w14:textId="77777777" w:rsidR="0038274D" w:rsidRDefault="00AE114E" w:rsidP="00AE114E">
      <w:pPr>
        <w:pStyle w:val="ListParagraph"/>
        <w:numPr>
          <w:ilvl w:val="2"/>
          <w:numId w:val="13"/>
        </w:numPr>
        <w:ind w:left="1980"/>
        <w:rPr>
          <w:rFonts w:ascii="Arial" w:hAnsi="Arial" w:cs="Arial"/>
        </w:rPr>
      </w:pPr>
      <w:r w:rsidRPr="00AE114E">
        <w:rPr>
          <w:rFonts w:ascii="Arial" w:hAnsi="Arial" w:cs="Arial"/>
        </w:rPr>
        <w:t>Executive</w:t>
      </w:r>
    </w:p>
    <w:p w14:paraId="5AADA21C" w14:textId="77777777" w:rsidR="001403EA" w:rsidRPr="00AE114E" w:rsidRDefault="001403EA" w:rsidP="001403EA">
      <w:pPr>
        <w:pStyle w:val="ListParagraph"/>
        <w:ind w:left="1980"/>
        <w:rPr>
          <w:rFonts w:ascii="Arial" w:hAnsi="Arial" w:cs="Arial"/>
        </w:rPr>
      </w:pPr>
    </w:p>
    <w:p w14:paraId="5230E75C" w14:textId="77777777" w:rsidR="00AE114E" w:rsidRDefault="00AE114E" w:rsidP="00AE114E">
      <w:pPr>
        <w:pStyle w:val="ListParagraph"/>
        <w:numPr>
          <w:ilvl w:val="2"/>
          <w:numId w:val="13"/>
        </w:numPr>
        <w:ind w:left="1980"/>
        <w:rPr>
          <w:rFonts w:ascii="Arial" w:hAnsi="Arial" w:cs="Arial"/>
        </w:rPr>
      </w:pPr>
      <w:r w:rsidRPr="00AE114E">
        <w:rPr>
          <w:rFonts w:ascii="Arial" w:hAnsi="Arial" w:cs="Arial"/>
        </w:rPr>
        <w:t>Nominating</w:t>
      </w:r>
    </w:p>
    <w:p w14:paraId="3928906F" w14:textId="77777777" w:rsidR="001403EA" w:rsidRPr="00AE114E" w:rsidRDefault="001403EA" w:rsidP="001403EA">
      <w:pPr>
        <w:pStyle w:val="ListParagraph"/>
        <w:ind w:left="1980"/>
        <w:rPr>
          <w:rFonts w:ascii="Arial" w:hAnsi="Arial" w:cs="Arial"/>
        </w:rPr>
      </w:pPr>
    </w:p>
    <w:p w14:paraId="6439CE42" w14:textId="77777777" w:rsidR="00AE114E" w:rsidRDefault="00AE114E" w:rsidP="00AE114E">
      <w:pPr>
        <w:pStyle w:val="ListParagraph"/>
        <w:numPr>
          <w:ilvl w:val="2"/>
          <w:numId w:val="13"/>
        </w:numPr>
        <w:ind w:left="1980"/>
        <w:rPr>
          <w:rFonts w:ascii="Arial" w:hAnsi="Arial" w:cs="Arial"/>
        </w:rPr>
      </w:pPr>
      <w:r w:rsidRPr="00AE114E">
        <w:rPr>
          <w:rFonts w:ascii="Arial" w:hAnsi="Arial" w:cs="Arial"/>
        </w:rPr>
        <w:t>Planning</w:t>
      </w:r>
    </w:p>
    <w:p w14:paraId="18AAB550" w14:textId="77777777" w:rsidR="001403EA" w:rsidRPr="00AE114E" w:rsidRDefault="001403EA" w:rsidP="001403EA">
      <w:pPr>
        <w:pStyle w:val="ListParagraph"/>
        <w:ind w:left="1980"/>
        <w:rPr>
          <w:rFonts w:ascii="Arial" w:hAnsi="Arial" w:cs="Arial"/>
        </w:rPr>
      </w:pPr>
    </w:p>
    <w:p w14:paraId="67FA70C9" w14:textId="77777777" w:rsidR="00AE114E" w:rsidRDefault="00AE114E" w:rsidP="00AE114E">
      <w:pPr>
        <w:pStyle w:val="ListParagraph"/>
        <w:numPr>
          <w:ilvl w:val="2"/>
          <w:numId w:val="13"/>
        </w:numPr>
        <w:ind w:left="1980"/>
        <w:rPr>
          <w:rFonts w:ascii="Arial" w:hAnsi="Arial" w:cs="Arial"/>
        </w:rPr>
      </w:pPr>
      <w:r w:rsidRPr="00AE114E">
        <w:rPr>
          <w:rFonts w:ascii="Arial" w:hAnsi="Arial" w:cs="Arial"/>
        </w:rPr>
        <w:t>Funding</w:t>
      </w:r>
    </w:p>
    <w:p w14:paraId="0DC5CE1A" w14:textId="77777777" w:rsidR="001403EA" w:rsidRPr="00AE114E" w:rsidRDefault="001403EA" w:rsidP="001403EA">
      <w:pPr>
        <w:pStyle w:val="ListParagraph"/>
        <w:ind w:left="1980"/>
        <w:rPr>
          <w:rFonts w:ascii="Arial" w:hAnsi="Arial" w:cs="Arial"/>
        </w:rPr>
      </w:pPr>
    </w:p>
    <w:p w14:paraId="78807151" w14:textId="77777777" w:rsidR="00AE114E" w:rsidRDefault="00AE114E" w:rsidP="00AE114E">
      <w:pPr>
        <w:pStyle w:val="ListParagraph"/>
        <w:numPr>
          <w:ilvl w:val="2"/>
          <w:numId w:val="13"/>
        </w:numPr>
        <w:ind w:left="1980"/>
        <w:rPr>
          <w:rFonts w:ascii="Arial" w:hAnsi="Arial" w:cs="Arial"/>
        </w:rPr>
      </w:pPr>
      <w:r w:rsidRPr="00AE114E">
        <w:rPr>
          <w:rFonts w:ascii="Arial" w:hAnsi="Arial" w:cs="Arial"/>
        </w:rPr>
        <w:t>Training</w:t>
      </w:r>
    </w:p>
    <w:p w14:paraId="72882144" w14:textId="77777777" w:rsidR="001403EA" w:rsidRPr="00AE114E" w:rsidRDefault="001403EA" w:rsidP="001403EA">
      <w:pPr>
        <w:pStyle w:val="ListParagraph"/>
        <w:ind w:left="1980"/>
        <w:rPr>
          <w:rFonts w:ascii="Arial" w:hAnsi="Arial" w:cs="Arial"/>
        </w:rPr>
      </w:pPr>
    </w:p>
    <w:p w14:paraId="6B711CD2" w14:textId="77777777" w:rsidR="00AE114E" w:rsidRDefault="00AE114E" w:rsidP="00AE114E">
      <w:pPr>
        <w:pStyle w:val="ListParagraph"/>
        <w:numPr>
          <w:ilvl w:val="2"/>
          <w:numId w:val="13"/>
        </w:numPr>
        <w:ind w:left="1980"/>
        <w:rPr>
          <w:rFonts w:ascii="Arial" w:hAnsi="Arial" w:cs="Arial"/>
        </w:rPr>
      </w:pPr>
      <w:r w:rsidRPr="00AE114E">
        <w:rPr>
          <w:rFonts w:ascii="Arial" w:hAnsi="Arial" w:cs="Arial"/>
        </w:rPr>
        <w:t>Exercise</w:t>
      </w:r>
    </w:p>
    <w:p w14:paraId="6D6B8C83" w14:textId="77777777" w:rsidR="001403EA" w:rsidRPr="00AE114E" w:rsidRDefault="001403EA" w:rsidP="001403EA">
      <w:pPr>
        <w:pStyle w:val="ListParagraph"/>
        <w:ind w:left="1980"/>
        <w:rPr>
          <w:rFonts w:ascii="Arial" w:hAnsi="Arial" w:cs="Arial"/>
        </w:rPr>
      </w:pPr>
    </w:p>
    <w:p w14:paraId="51FA70E7" w14:textId="77777777" w:rsidR="00C2127D" w:rsidRDefault="00C2127D" w:rsidP="00C2127D">
      <w:pPr>
        <w:pStyle w:val="ListParagraph"/>
        <w:numPr>
          <w:ilvl w:val="1"/>
          <w:numId w:val="13"/>
        </w:numPr>
        <w:rPr>
          <w:rFonts w:ascii="Arial" w:hAnsi="Arial" w:cs="Arial"/>
          <w:b/>
        </w:rPr>
      </w:pPr>
      <w:r>
        <w:rPr>
          <w:rFonts w:ascii="Arial" w:hAnsi="Arial" w:cs="Arial"/>
          <w:b/>
        </w:rPr>
        <w:t>Standing Committees Duties and Responsibilities</w:t>
      </w:r>
    </w:p>
    <w:p w14:paraId="0FCA3CBD" w14:textId="77777777" w:rsidR="001403EA" w:rsidRDefault="001403EA" w:rsidP="001403EA">
      <w:pPr>
        <w:pStyle w:val="ListParagraph"/>
        <w:ind w:left="1656"/>
        <w:rPr>
          <w:rFonts w:ascii="Arial" w:hAnsi="Arial" w:cs="Arial"/>
          <w:b/>
        </w:rPr>
      </w:pPr>
    </w:p>
    <w:p w14:paraId="5C88EAF0" w14:textId="77777777" w:rsidR="00C2127D" w:rsidRDefault="00AE114E" w:rsidP="00C2127D">
      <w:pPr>
        <w:pStyle w:val="ListParagraph"/>
        <w:numPr>
          <w:ilvl w:val="2"/>
          <w:numId w:val="13"/>
        </w:numPr>
        <w:rPr>
          <w:rFonts w:ascii="Arial" w:hAnsi="Arial" w:cs="Arial"/>
        </w:rPr>
      </w:pPr>
      <w:r w:rsidRPr="00AE114E">
        <w:rPr>
          <w:rFonts w:ascii="Arial" w:hAnsi="Arial" w:cs="Arial"/>
        </w:rPr>
        <w:t>Executive Committee – The Executive Committee shall be composed of the Chair, Vice Chair, and Secretary/Treasurer. The committee shall be chaired by the Chair and empowered to act on behalf of Board between regular meetings or in emergency situations. One-half (1/2) of the members present shall constitute a quorum of the committee. The actions of the committee are subject to review and approval by the Board.</w:t>
      </w:r>
    </w:p>
    <w:p w14:paraId="0BA9CF95" w14:textId="77777777" w:rsidR="001403EA" w:rsidRPr="00AE114E" w:rsidRDefault="001403EA" w:rsidP="001403EA">
      <w:pPr>
        <w:pStyle w:val="ListParagraph"/>
        <w:ind w:left="1267"/>
        <w:rPr>
          <w:rFonts w:ascii="Arial" w:hAnsi="Arial" w:cs="Arial"/>
        </w:rPr>
      </w:pPr>
    </w:p>
    <w:p w14:paraId="0C8D4B2B" w14:textId="77777777" w:rsidR="00C2127D" w:rsidRDefault="00AE114E" w:rsidP="00C2127D">
      <w:pPr>
        <w:pStyle w:val="ListParagraph"/>
        <w:numPr>
          <w:ilvl w:val="2"/>
          <w:numId w:val="13"/>
        </w:numPr>
        <w:rPr>
          <w:rFonts w:ascii="Arial" w:hAnsi="Arial" w:cs="Arial"/>
        </w:rPr>
      </w:pPr>
      <w:r w:rsidRPr="00AE114E">
        <w:rPr>
          <w:rFonts w:ascii="Arial" w:hAnsi="Arial" w:cs="Arial"/>
        </w:rPr>
        <w:lastRenderedPageBreak/>
        <w:t>Nominating Committee - The Nominating Committee shall nominate members to be Board members. This committee meets when Board changes are necessary.</w:t>
      </w:r>
    </w:p>
    <w:p w14:paraId="23896167" w14:textId="77777777" w:rsidR="001403EA" w:rsidRPr="00AE114E" w:rsidRDefault="001403EA" w:rsidP="001403EA">
      <w:pPr>
        <w:pStyle w:val="ListParagraph"/>
        <w:ind w:left="1267"/>
        <w:rPr>
          <w:rFonts w:ascii="Arial" w:hAnsi="Arial" w:cs="Arial"/>
        </w:rPr>
      </w:pPr>
    </w:p>
    <w:p w14:paraId="686A6968" w14:textId="77777777" w:rsidR="00C2127D" w:rsidRDefault="00AE114E" w:rsidP="00C2127D">
      <w:pPr>
        <w:pStyle w:val="ListParagraph"/>
        <w:numPr>
          <w:ilvl w:val="2"/>
          <w:numId w:val="13"/>
        </w:numPr>
        <w:rPr>
          <w:rFonts w:ascii="Arial" w:hAnsi="Arial" w:cs="Arial"/>
        </w:rPr>
      </w:pPr>
      <w:r w:rsidRPr="00AE114E">
        <w:rPr>
          <w:rFonts w:ascii="Arial" w:hAnsi="Arial" w:cs="Arial"/>
        </w:rPr>
        <w:t>Planning Committee - The Planning Committee determines NCFHCC’s baseline needs for sustainment, inventories resources, identifies training/exercise gaps, and provides recommendations on how resources can be used and leveraged. Planning Committee ensures that HSEEP requirements are reviewed and met.</w:t>
      </w:r>
    </w:p>
    <w:p w14:paraId="555AB570" w14:textId="77777777" w:rsidR="001403EA" w:rsidRDefault="001403EA" w:rsidP="001403EA">
      <w:pPr>
        <w:pStyle w:val="ListParagraph"/>
        <w:ind w:left="1267"/>
        <w:rPr>
          <w:rFonts w:ascii="Arial" w:hAnsi="Arial" w:cs="Arial"/>
        </w:rPr>
      </w:pPr>
    </w:p>
    <w:p w14:paraId="13EF70CB" w14:textId="77777777" w:rsidR="00AE114E" w:rsidRDefault="00AE114E" w:rsidP="00C2127D">
      <w:pPr>
        <w:pStyle w:val="ListParagraph"/>
        <w:numPr>
          <w:ilvl w:val="2"/>
          <w:numId w:val="13"/>
        </w:numPr>
        <w:rPr>
          <w:rFonts w:ascii="Arial" w:hAnsi="Arial" w:cs="Arial"/>
        </w:rPr>
      </w:pPr>
      <w:r w:rsidRPr="00AE114E">
        <w:rPr>
          <w:rFonts w:ascii="Arial" w:hAnsi="Arial" w:cs="Arial"/>
        </w:rPr>
        <w:t>Funding Committee - The Funding Committee provides recommendations to the Board regarding the level of funds NCFHCC needs to maintain and identifies funding opportunities.</w:t>
      </w:r>
    </w:p>
    <w:p w14:paraId="63C6CCD3" w14:textId="77777777" w:rsidR="001403EA" w:rsidRDefault="001403EA" w:rsidP="001403EA">
      <w:pPr>
        <w:pStyle w:val="ListParagraph"/>
        <w:ind w:left="1267"/>
        <w:rPr>
          <w:rFonts w:ascii="Arial" w:hAnsi="Arial" w:cs="Arial"/>
        </w:rPr>
      </w:pPr>
    </w:p>
    <w:p w14:paraId="5CAC9384" w14:textId="77777777" w:rsidR="00AE114E" w:rsidRDefault="00AE114E" w:rsidP="00AE114E">
      <w:pPr>
        <w:pStyle w:val="ListParagraph"/>
        <w:numPr>
          <w:ilvl w:val="2"/>
          <w:numId w:val="13"/>
        </w:numPr>
        <w:rPr>
          <w:rFonts w:ascii="Arial" w:hAnsi="Arial" w:cs="Arial"/>
        </w:rPr>
      </w:pPr>
      <w:r>
        <w:rPr>
          <w:rFonts w:ascii="Arial" w:hAnsi="Arial" w:cs="Arial"/>
        </w:rPr>
        <w:t xml:space="preserve">Training Committee - </w:t>
      </w:r>
      <w:r w:rsidRPr="00AE114E">
        <w:rPr>
          <w:rFonts w:ascii="Arial" w:hAnsi="Arial" w:cs="Arial"/>
        </w:rPr>
        <w:t xml:space="preserve">The Training Committee will develop training plans based on the gap analyses performed by the Planning Committee. All trainings must be HSEEP compliant and documented, include </w:t>
      </w:r>
      <w:proofErr w:type="spellStart"/>
      <w:r w:rsidRPr="00AE114E">
        <w:rPr>
          <w:rFonts w:ascii="Arial" w:hAnsi="Arial" w:cs="Arial"/>
        </w:rPr>
        <w:t>hotwashes</w:t>
      </w:r>
      <w:proofErr w:type="spellEnd"/>
      <w:r w:rsidRPr="00AE114E">
        <w:rPr>
          <w:rFonts w:ascii="Arial" w:hAnsi="Arial" w:cs="Arial"/>
        </w:rPr>
        <w:t>, and feedback forms.</w:t>
      </w:r>
    </w:p>
    <w:p w14:paraId="63A41920" w14:textId="77777777" w:rsidR="001403EA" w:rsidRDefault="001403EA" w:rsidP="001403EA">
      <w:pPr>
        <w:pStyle w:val="ListParagraph"/>
        <w:ind w:left="1267"/>
        <w:rPr>
          <w:rFonts w:ascii="Arial" w:hAnsi="Arial" w:cs="Arial"/>
        </w:rPr>
      </w:pPr>
    </w:p>
    <w:p w14:paraId="2964C93A" w14:textId="77777777" w:rsidR="00AE114E" w:rsidRDefault="00AE114E" w:rsidP="00AE114E">
      <w:pPr>
        <w:pStyle w:val="ListParagraph"/>
        <w:numPr>
          <w:ilvl w:val="2"/>
          <w:numId w:val="13"/>
        </w:numPr>
        <w:rPr>
          <w:rFonts w:ascii="Arial" w:hAnsi="Arial" w:cs="Arial"/>
        </w:rPr>
      </w:pPr>
      <w:r>
        <w:rPr>
          <w:rFonts w:ascii="Arial" w:hAnsi="Arial" w:cs="Arial"/>
        </w:rPr>
        <w:t xml:space="preserve">Exercise Committee - </w:t>
      </w:r>
      <w:r w:rsidRPr="00AE114E">
        <w:rPr>
          <w:rFonts w:ascii="Arial" w:hAnsi="Arial" w:cs="Arial"/>
        </w:rPr>
        <w:t xml:space="preserve">The Exercise Committee will develop exercise plans based on the gap analyses performed by the Planning Committee. All exercises must be HSEEP compliant and documented, include </w:t>
      </w:r>
      <w:proofErr w:type="spellStart"/>
      <w:r w:rsidRPr="00AE114E">
        <w:rPr>
          <w:rFonts w:ascii="Arial" w:hAnsi="Arial" w:cs="Arial"/>
        </w:rPr>
        <w:t>hotwashes</w:t>
      </w:r>
      <w:proofErr w:type="spellEnd"/>
      <w:r w:rsidRPr="00AE114E">
        <w:rPr>
          <w:rFonts w:ascii="Arial" w:hAnsi="Arial" w:cs="Arial"/>
        </w:rPr>
        <w:t>, and feedback forms.</w:t>
      </w:r>
    </w:p>
    <w:p w14:paraId="1A887F6D" w14:textId="77777777" w:rsidR="001403EA" w:rsidRPr="00AE114E" w:rsidRDefault="001403EA" w:rsidP="001403EA">
      <w:pPr>
        <w:pStyle w:val="ListParagraph"/>
        <w:ind w:left="1267"/>
        <w:rPr>
          <w:rFonts w:ascii="Arial" w:hAnsi="Arial" w:cs="Arial"/>
        </w:rPr>
      </w:pPr>
    </w:p>
    <w:p w14:paraId="018D4BC6" w14:textId="77777777" w:rsidR="00C2127D" w:rsidRDefault="00C2127D" w:rsidP="00C2127D">
      <w:pPr>
        <w:pStyle w:val="ListParagraph"/>
        <w:numPr>
          <w:ilvl w:val="1"/>
          <w:numId w:val="13"/>
        </w:numPr>
        <w:rPr>
          <w:rFonts w:ascii="Arial" w:hAnsi="Arial" w:cs="Arial"/>
          <w:b/>
        </w:rPr>
      </w:pPr>
      <w:r>
        <w:rPr>
          <w:rFonts w:ascii="Arial" w:hAnsi="Arial" w:cs="Arial"/>
          <w:b/>
        </w:rPr>
        <w:t>Ad Hoc and Other Standing Committees</w:t>
      </w:r>
    </w:p>
    <w:p w14:paraId="24A08FDF" w14:textId="77777777" w:rsidR="00346D19" w:rsidRDefault="00346D19" w:rsidP="00346D19">
      <w:pPr>
        <w:pStyle w:val="ListParagraph"/>
        <w:ind w:left="1656"/>
        <w:rPr>
          <w:rFonts w:ascii="Arial" w:hAnsi="Arial" w:cs="Arial"/>
          <w:b/>
        </w:rPr>
      </w:pPr>
    </w:p>
    <w:p w14:paraId="3EBC268B" w14:textId="77777777" w:rsidR="00AE114E" w:rsidRDefault="00AE114E" w:rsidP="00AE114E">
      <w:pPr>
        <w:pStyle w:val="ListParagraph"/>
        <w:ind w:left="1656"/>
        <w:rPr>
          <w:rFonts w:ascii="Arial" w:hAnsi="Arial" w:cs="Arial"/>
        </w:rPr>
      </w:pPr>
      <w:r w:rsidRPr="00AE114E">
        <w:rPr>
          <w:rFonts w:ascii="Arial" w:hAnsi="Arial" w:cs="Arial"/>
        </w:rPr>
        <w:t>The Board of Directors may authorize the creation, prescribe the terms and define the powers and duties of ad hoc, and other standing committees not specifically created by these Bylaws as may from time to time be necessary or useful in the conduct of NCFHCC business.</w:t>
      </w:r>
    </w:p>
    <w:p w14:paraId="531F813E" w14:textId="77777777" w:rsidR="00346D19" w:rsidRPr="00AE114E" w:rsidRDefault="00346D19" w:rsidP="00AE114E">
      <w:pPr>
        <w:pStyle w:val="ListParagraph"/>
        <w:ind w:left="1656"/>
        <w:rPr>
          <w:rFonts w:ascii="Arial" w:hAnsi="Arial" w:cs="Arial"/>
        </w:rPr>
      </w:pPr>
    </w:p>
    <w:p w14:paraId="7AAE087A" w14:textId="77777777" w:rsidR="00C2127D" w:rsidRDefault="00C2127D" w:rsidP="00C2127D">
      <w:pPr>
        <w:pStyle w:val="ListParagraph"/>
        <w:numPr>
          <w:ilvl w:val="1"/>
          <w:numId w:val="13"/>
        </w:numPr>
        <w:rPr>
          <w:rFonts w:ascii="Arial" w:hAnsi="Arial" w:cs="Arial"/>
          <w:b/>
        </w:rPr>
      </w:pPr>
      <w:r>
        <w:rPr>
          <w:rFonts w:ascii="Arial" w:hAnsi="Arial" w:cs="Arial"/>
          <w:b/>
        </w:rPr>
        <w:t>Committee Definition</w:t>
      </w:r>
    </w:p>
    <w:p w14:paraId="0188322D" w14:textId="77777777" w:rsidR="00346D19" w:rsidRDefault="00346D19" w:rsidP="00346D19">
      <w:pPr>
        <w:pStyle w:val="ListParagraph"/>
        <w:ind w:left="1656"/>
        <w:rPr>
          <w:rFonts w:ascii="Arial" w:hAnsi="Arial" w:cs="Arial"/>
          <w:b/>
        </w:rPr>
      </w:pPr>
    </w:p>
    <w:p w14:paraId="60F99394" w14:textId="77777777" w:rsidR="00AE114E" w:rsidRDefault="00AE114E" w:rsidP="00AE114E">
      <w:pPr>
        <w:pStyle w:val="ListParagraph"/>
        <w:ind w:left="1656"/>
        <w:rPr>
          <w:rFonts w:ascii="Arial" w:hAnsi="Arial" w:cs="Arial"/>
        </w:rPr>
      </w:pPr>
      <w:r w:rsidRPr="00AE114E">
        <w:rPr>
          <w:rFonts w:ascii="Arial" w:hAnsi="Arial" w:cs="Arial"/>
        </w:rPr>
        <w:t>When establishing a new committee under Section 9.3, Board shall specify the purpose and charge of such committee.</w:t>
      </w:r>
    </w:p>
    <w:p w14:paraId="619F8D8D" w14:textId="77777777" w:rsidR="00346D19" w:rsidRPr="00AE114E" w:rsidRDefault="00346D19" w:rsidP="00AE114E">
      <w:pPr>
        <w:pStyle w:val="ListParagraph"/>
        <w:ind w:left="1656"/>
        <w:rPr>
          <w:rFonts w:ascii="Arial" w:hAnsi="Arial" w:cs="Arial"/>
        </w:rPr>
      </w:pPr>
    </w:p>
    <w:p w14:paraId="41063808" w14:textId="77777777" w:rsidR="00C2127D" w:rsidRDefault="00C2127D" w:rsidP="00C2127D">
      <w:pPr>
        <w:pStyle w:val="ListParagraph"/>
        <w:numPr>
          <w:ilvl w:val="1"/>
          <w:numId w:val="13"/>
        </w:numPr>
        <w:rPr>
          <w:rFonts w:ascii="Arial" w:hAnsi="Arial" w:cs="Arial"/>
          <w:b/>
        </w:rPr>
      </w:pPr>
      <w:r>
        <w:rPr>
          <w:rFonts w:ascii="Arial" w:hAnsi="Arial" w:cs="Arial"/>
          <w:b/>
        </w:rPr>
        <w:t>Powers and Duties</w:t>
      </w:r>
    </w:p>
    <w:p w14:paraId="26A074A2" w14:textId="77777777" w:rsidR="00346D19" w:rsidRDefault="00346D19" w:rsidP="00346D19">
      <w:pPr>
        <w:pStyle w:val="ListParagraph"/>
        <w:ind w:left="1656"/>
        <w:rPr>
          <w:rFonts w:ascii="Arial" w:hAnsi="Arial" w:cs="Arial"/>
          <w:b/>
        </w:rPr>
      </w:pPr>
    </w:p>
    <w:p w14:paraId="74A729A3" w14:textId="77777777" w:rsidR="00AE114E" w:rsidRDefault="00AE114E" w:rsidP="00AE114E">
      <w:pPr>
        <w:pStyle w:val="ListParagraph"/>
        <w:ind w:left="1656"/>
        <w:rPr>
          <w:rFonts w:ascii="Arial" w:hAnsi="Arial" w:cs="Arial"/>
        </w:rPr>
      </w:pPr>
      <w:r w:rsidRPr="00AE114E">
        <w:rPr>
          <w:rFonts w:ascii="Arial" w:hAnsi="Arial" w:cs="Arial"/>
        </w:rPr>
        <w:t>The committees shall have such powers and duties as are specifically provided in these Bylaws and such as may be given to them from time to time by Board. Each committee may conduct hearings, perform studies, and will make written reports on all such activities, provided, however, all such committee work shall be in accordance with the purposes and work programs as defined by these Bylaws, the Strategic Plan, or from time to time by resolution of Board. Committees shall be advisory and recommendations shall not be binding until ratified by Board. The committee shall submit such reports and on such dates as may be specified by Board.</w:t>
      </w:r>
    </w:p>
    <w:p w14:paraId="4BF55AA9" w14:textId="77777777" w:rsidR="00346D19" w:rsidRPr="00AE114E" w:rsidRDefault="00346D19" w:rsidP="00AE114E">
      <w:pPr>
        <w:pStyle w:val="ListParagraph"/>
        <w:ind w:left="1656"/>
        <w:rPr>
          <w:rFonts w:ascii="Arial" w:hAnsi="Arial" w:cs="Arial"/>
        </w:rPr>
      </w:pPr>
    </w:p>
    <w:p w14:paraId="1EA3D665" w14:textId="77777777" w:rsidR="00C2127D" w:rsidRDefault="00C2127D" w:rsidP="00C2127D">
      <w:pPr>
        <w:pStyle w:val="ListParagraph"/>
        <w:numPr>
          <w:ilvl w:val="1"/>
          <w:numId w:val="13"/>
        </w:numPr>
        <w:rPr>
          <w:rFonts w:ascii="Arial" w:hAnsi="Arial" w:cs="Arial"/>
          <w:b/>
        </w:rPr>
      </w:pPr>
      <w:r>
        <w:rPr>
          <w:rFonts w:ascii="Arial" w:hAnsi="Arial" w:cs="Arial"/>
          <w:b/>
        </w:rPr>
        <w:lastRenderedPageBreak/>
        <w:t>Vacancies</w:t>
      </w:r>
    </w:p>
    <w:p w14:paraId="0E64A1BC" w14:textId="77777777" w:rsidR="00346D19" w:rsidRDefault="00346D19" w:rsidP="00346D19">
      <w:pPr>
        <w:pStyle w:val="ListParagraph"/>
        <w:ind w:left="1656"/>
        <w:rPr>
          <w:rFonts w:ascii="Arial" w:hAnsi="Arial" w:cs="Arial"/>
          <w:b/>
        </w:rPr>
      </w:pPr>
    </w:p>
    <w:p w14:paraId="459D4FE3" w14:textId="77777777" w:rsidR="00AE114E" w:rsidRDefault="00AE114E" w:rsidP="00AE114E">
      <w:pPr>
        <w:pStyle w:val="ListParagraph"/>
        <w:ind w:left="1656"/>
        <w:rPr>
          <w:rFonts w:ascii="Arial" w:hAnsi="Arial" w:cs="Arial"/>
        </w:rPr>
      </w:pPr>
      <w:r w:rsidRPr="00752876">
        <w:rPr>
          <w:rFonts w:ascii="Arial" w:hAnsi="Arial" w:cs="Arial"/>
        </w:rPr>
        <w:t>Vacancies on any committee may be filled for the unexpired portion of the term in the same manner as provided in the case of original appointments. The term of a committee member may be terminated in the event that he or she fails to attend any three (3) consecutive meetings in any twelve (12) month period.</w:t>
      </w:r>
    </w:p>
    <w:p w14:paraId="3F0E7FD9" w14:textId="77777777" w:rsidR="00346D19" w:rsidRPr="00752876" w:rsidRDefault="00346D19" w:rsidP="00AE114E">
      <w:pPr>
        <w:pStyle w:val="ListParagraph"/>
        <w:ind w:left="1656"/>
        <w:rPr>
          <w:rFonts w:ascii="Arial" w:hAnsi="Arial" w:cs="Arial"/>
        </w:rPr>
      </w:pPr>
    </w:p>
    <w:p w14:paraId="2A4B6D24" w14:textId="77777777" w:rsidR="00C2127D" w:rsidRDefault="00C2127D" w:rsidP="00C2127D">
      <w:pPr>
        <w:pStyle w:val="ListParagraph"/>
        <w:numPr>
          <w:ilvl w:val="1"/>
          <w:numId w:val="13"/>
        </w:numPr>
        <w:rPr>
          <w:rFonts w:ascii="Arial" w:hAnsi="Arial" w:cs="Arial"/>
          <w:b/>
        </w:rPr>
      </w:pPr>
      <w:r>
        <w:rPr>
          <w:rFonts w:ascii="Arial" w:hAnsi="Arial" w:cs="Arial"/>
          <w:b/>
        </w:rPr>
        <w:t>Quorum</w:t>
      </w:r>
    </w:p>
    <w:p w14:paraId="2AA6D898" w14:textId="77777777" w:rsidR="00346D19" w:rsidRDefault="00346D19" w:rsidP="00346D19">
      <w:pPr>
        <w:pStyle w:val="ListParagraph"/>
        <w:ind w:left="1656"/>
        <w:rPr>
          <w:rFonts w:ascii="Arial" w:hAnsi="Arial" w:cs="Arial"/>
          <w:b/>
        </w:rPr>
      </w:pPr>
    </w:p>
    <w:p w14:paraId="5DD002E1" w14:textId="77777777" w:rsidR="00AE114E" w:rsidRDefault="00AE114E" w:rsidP="00AE114E">
      <w:pPr>
        <w:pStyle w:val="ListParagraph"/>
        <w:ind w:left="1656"/>
        <w:rPr>
          <w:rFonts w:ascii="Arial" w:hAnsi="Arial" w:cs="Arial"/>
        </w:rPr>
      </w:pPr>
      <w:r w:rsidRPr="00752876">
        <w:rPr>
          <w:rFonts w:ascii="Arial" w:hAnsi="Arial" w:cs="Arial"/>
        </w:rPr>
        <w:t>The presence of one half of the members of a committee shall constitute a quorum for the transaction of business of the committee.</w:t>
      </w:r>
    </w:p>
    <w:p w14:paraId="100B4C68" w14:textId="77777777" w:rsidR="00346D19" w:rsidRPr="00752876" w:rsidRDefault="00346D19" w:rsidP="00AE114E">
      <w:pPr>
        <w:pStyle w:val="ListParagraph"/>
        <w:ind w:left="1656"/>
        <w:rPr>
          <w:rFonts w:ascii="Arial" w:hAnsi="Arial" w:cs="Arial"/>
        </w:rPr>
      </w:pPr>
    </w:p>
    <w:p w14:paraId="1C7EDD04" w14:textId="77777777" w:rsidR="00C2127D" w:rsidRDefault="00C2127D" w:rsidP="00C2127D">
      <w:pPr>
        <w:pStyle w:val="ListParagraph"/>
        <w:numPr>
          <w:ilvl w:val="0"/>
          <w:numId w:val="13"/>
        </w:numPr>
        <w:rPr>
          <w:rFonts w:ascii="Arial" w:hAnsi="Arial" w:cs="Arial"/>
          <w:b/>
        </w:rPr>
      </w:pPr>
      <w:r>
        <w:rPr>
          <w:rFonts w:ascii="Arial" w:hAnsi="Arial" w:cs="Arial"/>
          <w:b/>
        </w:rPr>
        <w:t>Financial Process</w:t>
      </w:r>
    </w:p>
    <w:p w14:paraId="49F1B4E0" w14:textId="77777777" w:rsidR="00346D19" w:rsidRDefault="00346D19" w:rsidP="00346D19">
      <w:pPr>
        <w:pStyle w:val="ListParagraph"/>
        <w:ind w:left="2160"/>
        <w:rPr>
          <w:rFonts w:ascii="Arial" w:hAnsi="Arial" w:cs="Arial"/>
          <w:b/>
        </w:rPr>
      </w:pPr>
    </w:p>
    <w:p w14:paraId="58B4C7B8" w14:textId="77777777" w:rsidR="00C2127D" w:rsidRDefault="00C2127D" w:rsidP="00C2127D">
      <w:pPr>
        <w:pStyle w:val="ListParagraph"/>
        <w:numPr>
          <w:ilvl w:val="1"/>
          <w:numId w:val="13"/>
        </w:numPr>
        <w:rPr>
          <w:rFonts w:ascii="Arial" w:hAnsi="Arial" w:cs="Arial"/>
          <w:b/>
        </w:rPr>
      </w:pPr>
      <w:r>
        <w:rPr>
          <w:rFonts w:ascii="Arial" w:hAnsi="Arial" w:cs="Arial"/>
          <w:b/>
        </w:rPr>
        <w:t>Fiscal Year</w:t>
      </w:r>
    </w:p>
    <w:p w14:paraId="2A5ECF96" w14:textId="77777777" w:rsidR="00346D19" w:rsidRDefault="00346D19" w:rsidP="00346D19">
      <w:pPr>
        <w:pStyle w:val="ListParagraph"/>
        <w:ind w:left="1656"/>
        <w:rPr>
          <w:rFonts w:ascii="Arial" w:hAnsi="Arial" w:cs="Arial"/>
          <w:b/>
        </w:rPr>
      </w:pPr>
    </w:p>
    <w:p w14:paraId="681DEB65" w14:textId="13F78EA1" w:rsidR="00924CB9" w:rsidRPr="007A3A14" w:rsidRDefault="00752876" w:rsidP="007A3A14">
      <w:pPr>
        <w:pStyle w:val="ListParagraph"/>
        <w:ind w:left="1656"/>
        <w:rPr>
          <w:rFonts w:ascii="Arial" w:hAnsi="Arial" w:cs="Arial"/>
        </w:rPr>
      </w:pPr>
      <w:r w:rsidRPr="00752876">
        <w:rPr>
          <w:rFonts w:ascii="Arial" w:hAnsi="Arial" w:cs="Arial"/>
        </w:rPr>
        <w:t>The NCFHCC fiscal year shall begin July 1 and end June 30 of the following year.</w:t>
      </w:r>
    </w:p>
    <w:p w14:paraId="5EDC7AB3" w14:textId="77777777" w:rsidR="00346D19" w:rsidRPr="00752876" w:rsidRDefault="00346D19" w:rsidP="00752876">
      <w:pPr>
        <w:pStyle w:val="ListParagraph"/>
        <w:ind w:left="1656"/>
        <w:rPr>
          <w:rFonts w:ascii="Arial" w:hAnsi="Arial" w:cs="Arial"/>
        </w:rPr>
      </w:pPr>
    </w:p>
    <w:p w14:paraId="4B5C0C47" w14:textId="77777777" w:rsidR="00752876" w:rsidRDefault="00752876" w:rsidP="00C2127D">
      <w:pPr>
        <w:pStyle w:val="ListParagraph"/>
        <w:numPr>
          <w:ilvl w:val="1"/>
          <w:numId w:val="13"/>
        </w:numPr>
        <w:rPr>
          <w:rFonts w:ascii="Arial" w:hAnsi="Arial" w:cs="Arial"/>
          <w:b/>
        </w:rPr>
      </w:pPr>
      <w:r>
        <w:rPr>
          <w:rFonts w:ascii="Arial" w:hAnsi="Arial" w:cs="Arial"/>
          <w:b/>
        </w:rPr>
        <w:t>Funding</w:t>
      </w:r>
    </w:p>
    <w:p w14:paraId="254FE52C" w14:textId="77777777" w:rsidR="00346D19" w:rsidRDefault="00346D19" w:rsidP="00346D19">
      <w:pPr>
        <w:pStyle w:val="ListParagraph"/>
        <w:ind w:left="1656"/>
        <w:rPr>
          <w:rFonts w:ascii="Arial" w:hAnsi="Arial" w:cs="Arial"/>
          <w:b/>
        </w:rPr>
      </w:pPr>
    </w:p>
    <w:p w14:paraId="0517999C" w14:textId="77777777" w:rsidR="00752876" w:rsidRDefault="00752876" w:rsidP="00752876">
      <w:pPr>
        <w:pStyle w:val="ListParagraph"/>
        <w:ind w:left="1656"/>
        <w:rPr>
          <w:rFonts w:ascii="Arial" w:hAnsi="Arial" w:cs="Arial"/>
        </w:rPr>
      </w:pPr>
      <w:proofErr w:type="gramStart"/>
      <w:r w:rsidRPr="00752876">
        <w:rPr>
          <w:rFonts w:ascii="Arial" w:hAnsi="Arial" w:cs="Arial"/>
        </w:rPr>
        <w:t>Coalition funding is provided by grants, donations and fund raising events</w:t>
      </w:r>
      <w:proofErr w:type="gramEnd"/>
      <w:r w:rsidRPr="00752876">
        <w:rPr>
          <w:rFonts w:ascii="Arial" w:hAnsi="Arial" w:cs="Arial"/>
        </w:rPr>
        <w:t xml:space="preserve"> (ASPR grants are the major source).</w:t>
      </w:r>
    </w:p>
    <w:p w14:paraId="756CBA3A" w14:textId="77777777" w:rsidR="00346D19" w:rsidRPr="00752876" w:rsidRDefault="00346D19" w:rsidP="00752876">
      <w:pPr>
        <w:pStyle w:val="ListParagraph"/>
        <w:ind w:left="1656"/>
        <w:rPr>
          <w:rFonts w:ascii="Arial" w:hAnsi="Arial" w:cs="Arial"/>
        </w:rPr>
      </w:pPr>
    </w:p>
    <w:p w14:paraId="67314AFD" w14:textId="77777777" w:rsidR="00C2127D" w:rsidRDefault="00C2127D" w:rsidP="00C2127D">
      <w:pPr>
        <w:pStyle w:val="ListParagraph"/>
        <w:numPr>
          <w:ilvl w:val="1"/>
          <w:numId w:val="13"/>
        </w:numPr>
        <w:rPr>
          <w:rFonts w:ascii="Arial" w:hAnsi="Arial" w:cs="Arial"/>
          <w:b/>
        </w:rPr>
      </w:pPr>
      <w:r>
        <w:rPr>
          <w:rFonts w:ascii="Arial" w:hAnsi="Arial" w:cs="Arial"/>
          <w:b/>
        </w:rPr>
        <w:t>Expenditures</w:t>
      </w:r>
    </w:p>
    <w:p w14:paraId="6916B8EE" w14:textId="77777777" w:rsidR="00346D19" w:rsidRDefault="00346D19" w:rsidP="00346D19">
      <w:pPr>
        <w:pStyle w:val="ListParagraph"/>
        <w:ind w:left="1656"/>
        <w:rPr>
          <w:rFonts w:ascii="Arial" w:hAnsi="Arial" w:cs="Arial"/>
          <w:b/>
        </w:rPr>
      </w:pPr>
    </w:p>
    <w:p w14:paraId="27C16751" w14:textId="77777777" w:rsidR="00752876" w:rsidRDefault="00752876" w:rsidP="00752876">
      <w:pPr>
        <w:pStyle w:val="ListParagraph"/>
        <w:ind w:left="1656"/>
        <w:rPr>
          <w:rFonts w:ascii="Arial" w:hAnsi="Arial" w:cs="Arial"/>
        </w:rPr>
      </w:pPr>
      <w:r w:rsidRPr="00752876">
        <w:rPr>
          <w:rFonts w:ascii="Arial" w:hAnsi="Arial" w:cs="Arial"/>
        </w:rPr>
        <w:t xml:space="preserve">Board must approve a budget that includes expenses for NCFHCC business. These expenses will include salary, benefits and travel (travel for NCFHCC meetings, FLDOH Coalition Task Force Meetings, planning and disaster preparedness conferences), training cost requested, communication and technology costs requested, and funding for office equipment and supplies for NCFHCC business. The </w:t>
      </w:r>
      <w:proofErr w:type="gramStart"/>
      <w:r w:rsidRPr="00752876">
        <w:rPr>
          <w:rFonts w:ascii="Arial" w:hAnsi="Arial" w:cs="Arial"/>
        </w:rPr>
        <w:t xml:space="preserve">proposed budget may be prepared by </w:t>
      </w:r>
      <w:r w:rsidR="009A2058">
        <w:rPr>
          <w:rFonts w:ascii="Arial" w:hAnsi="Arial" w:cs="Arial"/>
        </w:rPr>
        <w:t xml:space="preserve">the Health Care Coalition Coordinator or </w:t>
      </w:r>
      <w:r w:rsidRPr="00752876">
        <w:rPr>
          <w:rFonts w:ascii="Arial" w:hAnsi="Arial" w:cs="Arial"/>
        </w:rPr>
        <w:t>NCFHCC staff</w:t>
      </w:r>
      <w:proofErr w:type="gramEnd"/>
      <w:r w:rsidRPr="00752876">
        <w:rPr>
          <w:rFonts w:ascii="Arial" w:hAnsi="Arial" w:cs="Arial"/>
        </w:rPr>
        <w:t>. Except for the expenditures noted above, no member has the authority to commit NCFHCC funds for any purpose without the vote of Board. The Board will vote on all requests for expenditures.</w:t>
      </w:r>
    </w:p>
    <w:p w14:paraId="41A554A2" w14:textId="77777777" w:rsidR="00346D19" w:rsidRPr="00752876" w:rsidRDefault="00346D19" w:rsidP="00752876">
      <w:pPr>
        <w:pStyle w:val="ListParagraph"/>
        <w:ind w:left="1656"/>
        <w:rPr>
          <w:rFonts w:ascii="Arial" w:hAnsi="Arial" w:cs="Arial"/>
        </w:rPr>
      </w:pPr>
    </w:p>
    <w:p w14:paraId="7EACAC41" w14:textId="77777777" w:rsidR="00C2127D" w:rsidRDefault="00C2127D" w:rsidP="00C2127D">
      <w:pPr>
        <w:pStyle w:val="ListParagraph"/>
        <w:numPr>
          <w:ilvl w:val="0"/>
          <w:numId w:val="13"/>
        </w:numPr>
        <w:rPr>
          <w:rFonts w:ascii="Arial" w:hAnsi="Arial" w:cs="Arial"/>
          <w:b/>
        </w:rPr>
      </w:pPr>
      <w:r>
        <w:rPr>
          <w:rFonts w:ascii="Arial" w:hAnsi="Arial" w:cs="Arial"/>
          <w:b/>
        </w:rPr>
        <w:t>Coalition Policies</w:t>
      </w:r>
    </w:p>
    <w:p w14:paraId="41593EE9" w14:textId="77777777" w:rsidR="00346D19" w:rsidRDefault="00346D19" w:rsidP="00346D19">
      <w:pPr>
        <w:pStyle w:val="ListParagraph"/>
        <w:ind w:left="2160"/>
        <w:rPr>
          <w:rFonts w:ascii="Arial" w:hAnsi="Arial" w:cs="Arial"/>
          <w:b/>
        </w:rPr>
      </w:pPr>
    </w:p>
    <w:p w14:paraId="17CF4FE2" w14:textId="77777777" w:rsidR="00C2127D" w:rsidRDefault="00C2127D" w:rsidP="00C2127D">
      <w:pPr>
        <w:pStyle w:val="ListParagraph"/>
        <w:numPr>
          <w:ilvl w:val="1"/>
          <w:numId w:val="13"/>
        </w:numPr>
        <w:rPr>
          <w:rFonts w:ascii="Arial" w:hAnsi="Arial" w:cs="Arial"/>
          <w:b/>
        </w:rPr>
      </w:pPr>
      <w:r>
        <w:rPr>
          <w:rFonts w:ascii="Arial" w:hAnsi="Arial" w:cs="Arial"/>
          <w:b/>
        </w:rPr>
        <w:t>Conflict Resolution Policy</w:t>
      </w:r>
    </w:p>
    <w:p w14:paraId="07383F69" w14:textId="77777777" w:rsidR="00346D19" w:rsidRDefault="00346D19" w:rsidP="00346D19">
      <w:pPr>
        <w:pStyle w:val="ListParagraph"/>
        <w:ind w:left="1656"/>
        <w:rPr>
          <w:rFonts w:ascii="Arial" w:hAnsi="Arial" w:cs="Arial"/>
          <w:b/>
        </w:rPr>
      </w:pPr>
    </w:p>
    <w:p w14:paraId="13E55C5D" w14:textId="77777777" w:rsidR="00752876" w:rsidRPr="00752876" w:rsidRDefault="00752876" w:rsidP="00752876">
      <w:pPr>
        <w:pStyle w:val="ListParagraph"/>
        <w:ind w:left="1656"/>
        <w:rPr>
          <w:rFonts w:ascii="Arial" w:hAnsi="Arial" w:cs="Arial"/>
        </w:rPr>
      </w:pPr>
      <w:r w:rsidRPr="00752876">
        <w:rPr>
          <w:rFonts w:ascii="Arial" w:hAnsi="Arial" w:cs="Arial"/>
        </w:rPr>
        <w:t>It is the policy of the NCFHCC to work cooperatively to address public health preparedness through the implementation of a community-wide strategy that is fair and beneficial to all parties involved.</w:t>
      </w:r>
    </w:p>
    <w:p w14:paraId="61151E9F" w14:textId="77777777" w:rsidR="00752876" w:rsidRPr="00752876" w:rsidRDefault="00752876" w:rsidP="00752876">
      <w:pPr>
        <w:pStyle w:val="ListParagraph"/>
        <w:ind w:left="1656"/>
        <w:rPr>
          <w:rFonts w:ascii="Arial" w:hAnsi="Arial" w:cs="Arial"/>
        </w:rPr>
      </w:pPr>
    </w:p>
    <w:p w14:paraId="02449481" w14:textId="77777777" w:rsidR="00752876" w:rsidRPr="00752876" w:rsidRDefault="00752876" w:rsidP="00752876">
      <w:pPr>
        <w:pStyle w:val="ListParagraph"/>
        <w:ind w:left="1656"/>
        <w:rPr>
          <w:rFonts w:ascii="Arial" w:hAnsi="Arial" w:cs="Arial"/>
        </w:rPr>
      </w:pPr>
      <w:r w:rsidRPr="00752876">
        <w:rPr>
          <w:rFonts w:ascii="Arial" w:hAnsi="Arial" w:cs="Arial"/>
        </w:rPr>
        <w:t xml:space="preserve">Collaboration is vital to the success of </w:t>
      </w:r>
      <w:r w:rsidR="00B66C77">
        <w:rPr>
          <w:rFonts w:ascii="Arial" w:hAnsi="Arial" w:cs="Arial"/>
        </w:rPr>
        <w:t>NCFHCC</w:t>
      </w:r>
      <w:r w:rsidRPr="00752876">
        <w:rPr>
          <w:rFonts w:ascii="Arial" w:hAnsi="Arial" w:cs="Arial"/>
        </w:rPr>
        <w:t xml:space="preserve"> and its goals. This conflict resolution policy is intended to constructively address differences of opinion and aid </w:t>
      </w:r>
      <w:r w:rsidR="00B66C77">
        <w:rPr>
          <w:rFonts w:ascii="Arial" w:hAnsi="Arial" w:cs="Arial"/>
        </w:rPr>
        <w:t>NCFHCC</w:t>
      </w:r>
      <w:r w:rsidRPr="00752876">
        <w:rPr>
          <w:rFonts w:ascii="Arial" w:hAnsi="Arial" w:cs="Arial"/>
        </w:rPr>
        <w:t xml:space="preserve"> in reaching fair, effective conclusions to conflict situations.  It is intended the group use conflict resolution strategies before using the procedures outlined in this attachment.</w:t>
      </w:r>
    </w:p>
    <w:p w14:paraId="1C01CB11" w14:textId="77777777" w:rsidR="00752876" w:rsidRPr="00752876" w:rsidRDefault="00752876" w:rsidP="00752876">
      <w:pPr>
        <w:pStyle w:val="ListParagraph"/>
        <w:ind w:left="1656"/>
        <w:rPr>
          <w:rFonts w:ascii="Arial" w:hAnsi="Arial" w:cs="Arial"/>
        </w:rPr>
      </w:pPr>
    </w:p>
    <w:p w14:paraId="0BD8197B" w14:textId="77777777" w:rsidR="00752876" w:rsidRDefault="00752876" w:rsidP="00752876">
      <w:pPr>
        <w:pStyle w:val="ListParagraph"/>
        <w:ind w:left="1656"/>
        <w:rPr>
          <w:rFonts w:ascii="Arial" w:hAnsi="Arial" w:cs="Arial"/>
        </w:rPr>
      </w:pPr>
      <w:r w:rsidRPr="00752876">
        <w:rPr>
          <w:rFonts w:ascii="Arial" w:hAnsi="Arial" w:cs="Arial"/>
        </w:rPr>
        <w:t>A difference of opinion that arises between two or more parties involved with NCFHCC that halts the progress and/or goodwill within the program will be subject to the Conflict Resolution Policy outlined below.</w:t>
      </w:r>
    </w:p>
    <w:p w14:paraId="7C56470A" w14:textId="77777777" w:rsidR="00346D19" w:rsidRDefault="00346D19" w:rsidP="00752876">
      <w:pPr>
        <w:pStyle w:val="ListParagraph"/>
        <w:ind w:left="1656"/>
        <w:rPr>
          <w:rFonts w:ascii="Arial" w:hAnsi="Arial" w:cs="Arial"/>
          <w:b/>
        </w:rPr>
      </w:pPr>
    </w:p>
    <w:p w14:paraId="14F05627" w14:textId="77777777" w:rsidR="00C2127D" w:rsidRDefault="00C2127D" w:rsidP="00C2127D">
      <w:pPr>
        <w:pStyle w:val="ListParagraph"/>
        <w:numPr>
          <w:ilvl w:val="1"/>
          <w:numId w:val="13"/>
        </w:numPr>
        <w:rPr>
          <w:rFonts w:ascii="Arial" w:hAnsi="Arial" w:cs="Arial"/>
          <w:b/>
        </w:rPr>
      </w:pPr>
      <w:r>
        <w:rPr>
          <w:rFonts w:ascii="Arial" w:hAnsi="Arial" w:cs="Arial"/>
          <w:b/>
        </w:rPr>
        <w:t>Notification</w:t>
      </w:r>
    </w:p>
    <w:p w14:paraId="6325D209" w14:textId="77777777" w:rsidR="00346D19" w:rsidRDefault="00346D19" w:rsidP="00346D19">
      <w:pPr>
        <w:pStyle w:val="ListParagraph"/>
        <w:ind w:left="1656"/>
        <w:rPr>
          <w:rFonts w:ascii="Arial" w:hAnsi="Arial" w:cs="Arial"/>
          <w:b/>
        </w:rPr>
      </w:pPr>
    </w:p>
    <w:p w14:paraId="2BCD8ABC" w14:textId="40CD18C0" w:rsidR="00346D19" w:rsidRDefault="00752876" w:rsidP="007A3A14">
      <w:pPr>
        <w:pStyle w:val="ListParagraph"/>
        <w:ind w:left="1656"/>
        <w:rPr>
          <w:rFonts w:ascii="Arial" w:hAnsi="Arial" w:cs="Arial"/>
        </w:rPr>
      </w:pPr>
      <w:r w:rsidRPr="00752876">
        <w:rPr>
          <w:rFonts w:ascii="Arial" w:hAnsi="Arial" w:cs="Arial"/>
        </w:rPr>
        <w:t>In the case that a conflict arises between two parties, the conflict shall be documented in writing and submitted to the Board.</w:t>
      </w:r>
      <w:r>
        <w:rPr>
          <w:rFonts w:ascii="Arial" w:hAnsi="Arial" w:cs="Arial"/>
        </w:rPr>
        <w:t xml:space="preserve"> </w:t>
      </w:r>
      <w:r w:rsidRPr="00752876">
        <w:rPr>
          <w:rFonts w:ascii="Arial" w:hAnsi="Arial" w:cs="Arial"/>
        </w:rPr>
        <w:t>The Board will acknowledge and document all such written conflicts.</w:t>
      </w:r>
    </w:p>
    <w:p w14:paraId="173B4263" w14:textId="77777777" w:rsidR="007A3A14" w:rsidRPr="007A3A14" w:rsidRDefault="007A3A14" w:rsidP="007A3A14">
      <w:pPr>
        <w:pStyle w:val="ListParagraph"/>
        <w:ind w:left="1656"/>
        <w:rPr>
          <w:rFonts w:ascii="Arial" w:hAnsi="Arial" w:cs="Arial"/>
        </w:rPr>
      </w:pPr>
    </w:p>
    <w:p w14:paraId="07501449" w14:textId="77777777" w:rsidR="00C2127D" w:rsidRDefault="00C2127D" w:rsidP="00C2127D">
      <w:pPr>
        <w:pStyle w:val="ListParagraph"/>
        <w:numPr>
          <w:ilvl w:val="1"/>
          <w:numId w:val="13"/>
        </w:numPr>
        <w:rPr>
          <w:rFonts w:ascii="Arial" w:hAnsi="Arial" w:cs="Arial"/>
          <w:b/>
        </w:rPr>
      </w:pPr>
      <w:r>
        <w:rPr>
          <w:rFonts w:ascii="Arial" w:hAnsi="Arial" w:cs="Arial"/>
          <w:b/>
        </w:rPr>
        <w:t>Negotiation/Compromise</w:t>
      </w:r>
    </w:p>
    <w:p w14:paraId="2626DAA9" w14:textId="77777777" w:rsidR="00346D19" w:rsidRDefault="00346D19" w:rsidP="00346D19">
      <w:pPr>
        <w:pStyle w:val="ListParagraph"/>
        <w:ind w:left="1656"/>
        <w:rPr>
          <w:rFonts w:ascii="Arial" w:hAnsi="Arial" w:cs="Arial"/>
          <w:b/>
        </w:rPr>
      </w:pPr>
    </w:p>
    <w:p w14:paraId="3B9F4A54" w14:textId="77777777" w:rsidR="00752876" w:rsidRDefault="00752876" w:rsidP="00752876">
      <w:pPr>
        <w:pStyle w:val="ListParagraph"/>
        <w:ind w:left="1656"/>
        <w:rPr>
          <w:rFonts w:ascii="Arial" w:hAnsi="Arial" w:cs="Arial"/>
        </w:rPr>
      </w:pPr>
      <w:r w:rsidRPr="00752876">
        <w:rPr>
          <w:rFonts w:ascii="Arial" w:hAnsi="Arial" w:cs="Arial"/>
        </w:rPr>
        <w:t xml:space="preserve">Within seven days of a conflict notification, the chair of </w:t>
      </w:r>
      <w:r w:rsidR="00B66C77">
        <w:rPr>
          <w:rFonts w:ascii="Arial" w:hAnsi="Arial" w:cs="Arial"/>
        </w:rPr>
        <w:t>NCFHCC</w:t>
      </w:r>
      <w:r w:rsidRPr="00752876">
        <w:rPr>
          <w:rFonts w:ascii="Arial" w:hAnsi="Arial" w:cs="Arial"/>
        </w:rPr>
        <w:t xml:space="preserve"> Board of Directors shall work with the parties to see if the conflict can be resolved through negotiation or compromise. This meeting will not take place during a scheduled or unscheduled Coalition meeting and will be at a neutral location. A volunteer may serve to facilitate the meeting to assist with this process and serve as a neutral party. The meeting should occur between the parties in a quiet, comfortable atmosphere, and all parties involved in the conflict should be present. The facilitator should help ensure that the resolution is realistic and specific and that both parties contribute to the compromise effort. Parties should work to find a solution as a team and not as opponents. Every effort should be made to secure a win-win solution to the conflict without having to progress to the formal mediation stage.</w:t>
      </w:r>
    </w:p>
    <w:p w14:paraId="68F3568C" w14:textId="77777777" w:rsidR="00752876" w:rsidRDefault="00752876" w:rsidP="00752876">
      <w:pPr>
        <w:pStyle w:val="ListParagraph"/>
        <w:ind w:left="1656"/>
        <w:rPr>
          <w:rFonts w:ascii="Arial" w:hAnsi="Arial" w:cs="Arial"/>
          <w:b/>
        </w:rPr>
      </w:pPr>
    </w:p>
    <w:p w14:paraId="5A4C377D" w14:textId="77777777" w:rsidR="00752876" w:rsidRDefault="00752876" w:rsidP="00752876">
      <w:pPr>
        <w:pStyle w:val="ListParagraph"/>
        <w:ind w:left="1656"/>
        <w:rPr>
          <w:rFonts w:ascii="Arial" w:hAnsi="Arial" w:cs="Arial"/>
        </w:rPr>
      </w:pPr>
      <w:r w:rsidRPr="00752876">
        <w:rPr>
          <w:rFonts w:ascii="Arial" w:hAnsi="Arial" w:cs="Arial"/>
        </w:rPr>
        <w:t>If the parties involved in a dispute, question, or disagreement are unable to reach a mutually satisfactory compromise, they will adhere to the following mediation steps to reach a resolution.</w:t>
      </w:r>
    </w:p>
    <w:p w14:paraId="38F98F33" w14:textId="77777777" w:rsidR="00346D19" w:rsidRPr="00752876" w:rsidRDefault="00346D19" w:rsidP="00752876">
      <w:pPr>
        <w:pStyle w:val="ListParagraph"/>
        <w:ind w:left="1656"/>
        <w:rPr>
          <w:rFonts w:ascii="Arial" w:hAnsi="Arial" w:cs="Arial"/>
        </w:rPr>
      </w:pPr>
    </w:p>
    <w:p w14:paraId="58F77ABB" w14:textId="77777777" w:rsidR="00C2127D" w:rsidRDefault="00C2127D" w:rsidP="00C2127D">
      <w:pPr>
        <w:pStyle w:val="ListParagraph"/>
        <w:numPr>
          <w:ilvl w:val="1"/>
          <w:numId w:val="13"/>
        </w:numPr>
        <w:rPr>
          <w:rFonts w:ascii="Arial" w:hAnsi="Arial" w:cs="Arial"/>
          <w:b/>
        </w:rPr>
      </w:pPr>
      <w:r>
        <w:rPr>
          <w:rFonts w:ascii="Arial" w:hAnsi="Arial" w:cs="Arial"/>
          <w:b/>
        </w:rPr>
        <w:t>Mediation</w:t>
      </w:r>
    </w:p>
    <w:p w14:paraId="292C44A8" w14:textId="77777777" w:rsidR="00346D19" w:rsidRDefault="00346D19" w:rsidP="00346D19">
      <w:pPr>
        <w:pStyle w:val="ListParagraph"/>
        <w:ind w:left="1656"/>
        <w:rPr>
          <w:rFonts w:ascii="Arial" w:hAnsi="Arial" w:cs="Arial"/>
          <w:b/>
        </w:rPr>
      </w:pPr>
    </w:p>
    <w:p w14:paraId="2252AA03" w14:textId="77777777" w:rsidR="00752876" w:rsidRPr="00583A09" w:rsidRDefault="00752876" w:rsidP="00752876">
      <w:pPr>
        <w:pStyle w:val="ListParagraph"/>
        <w:ind w:left="1656"/>
        <w:rPr>
          <w:rFonts w:ascii="Arial" w:hAnsi="Arial" w:cs="Arial"/>
        </w:rPr>
      </w:pPr>
      <w:r w:rsidRPr="00583A09">
        <w:rPr>
          <w:rFonts w:ascii="Arial" w:hAnsi="Arial" w:cs="Arial"/>
        </w:rPr>
        <w:t xml:space="preserve">If a resolution is not met at the negotiation/compromise level, either party involved in the conflict may choose to pursue the matter to the next level. A "Letter of Disagreement" must be submitted to the board requesting further action within seven days. The letter should contain the nature of the disagreement and the date of the occurrence. The Board will review the Letter of Disagreement and discuss the next options for resolving the conflict. The </w:t>
      </w:r>
      <w:r w:rsidRPr="00583A09">
        <w:rPr>
          <w:rFonts w:ascii="Arial" w:hAnsi="Arial" w:cs="Arial"/>
        </w:rPr>
        <w:lastRenderedPageBreak/>
        <w:t xml:space="preserve">Board will work with all involved parties to clearly define goals, making sure that all parties are clear with their requests. </w:t>
      </w:r>
    </w:p>
    <w:p w14:paraId="58510BC8" w14:textId="77777777" w:rsidR="00583A09" w:rsidRPr="00583A09" w:rsidRDefault="00583A09" w:rsidP="00752876">
      <w:pPr>
        <w:pStyle w:val="ListParagraph"/>
        <w:ind w:left="1656"/>
        <w:rPr>
          <w:rFonts w:ascii="Arial" w:hAnsi="Arial" w:cs="Arial"/>
        </w:rPr>
      </w:pPr>
    </w:p>
    <w:p w14:paraId="383DD791" w14:textId="77777777" w:rsidR="00752876" w:rsidRDefault="00752876" w:rsidP="00752876">
      <w:pPr>
        <w:pStyle w:val="ListParagraph"/>
        <w:ind w:left="1656"/>
        <w:rPr>
          <w:rFonts w:ascii="Arial" w:hAnsi="Arial" w:cs="Arial"/>
        </w:rPr>
      </w:pPr>
      <w:proofErr w:type="gramStart"/>
      <w:r w:rsidRPr="00583A09">
        <w:rPr>
          <w:rFonts w:ascii="Arial" w:hAnsi="Arial" w:cs="Arial"/>
        </w:rPr>
        <w:t>A mediator will then be selected by the Board</w:t>
      </w:r>
      <w:proofErr w:type="gramEnd"/>
      <w:r w:rsidRPr="00583A09">
        <w:rPr>
          <w:rFonts w:ascii="Arial" w:hAnsi="Arial" w:cs="Arial"/>
        </w:rPr>
        <w:t>. The mediator shall be a neutral member from another health care coalition in the state. Every option will be taken to achieve cooperation and a mutually agreed-upon solution to the conflict.</w:t>
      </w:r>
    </w:p>
    <w:p w14:paraId="37839C56" w14:textId="77777777" w:rsidR="00346D19" w:rsidRPr="00583A09" w:rsidRDefault="00346D19" w:rsidP="00752876">
      <w:pPr>
        <w:pStyle w:val="ListParagraph"/>
        <w:ind w:left="1656"/>
        <w:rPr>
          <w:rFonts w:ascii="Arial" w:hAnsi="Arial" w:cs="Arial"/>
        </w:rPr>
      </w:pPr>
    </w:p>
    <w:p w14:paraId="4F114DBB" w14:textId="77777777" w:rsidR="00C2127D" w:rsidRDefault="00C2127D" w:rsidP="00C2127D">
      <w:pPr>
        <w:pStyle w:val="ListParagraph"/>
        <w:numPr>
          <w:ilvl w:val="0"/>
          <w:numId w:val="13"/>
        </w:numPr>
        <w:rPr>
          <w:rFonts w:ascii="Arial" w:hAnsi="Arial" w:cs="Arial"/>
          <w:b/>
        </w:rPr>
      </w:pPr>
      <w:r>
        <w:rPr>
          <w:rFonts w:ascii="Arial" w:hAnsi="Arial" w:cs="Arial"/>
          <w:b/>
        </w:rPr>
        <w:t>Liability</w:t>
      </w:r>
    </w:p>
    <w:p w14:paraId="65DFEB81" w14:textId="77777777" w:rsidR="00346D19" w:rsidRDefault="00346D19" w:rsidP="00346D19">
      <w:pPr>
        <w:pStyle w:val="ListParagraph"/>
        <w:ind w:left="2160"/>
        <w:rPr>
          <w:rFonts w:ascii="Arial" w:hAnsi="Arial" w:cs="Arial"/>
          <w:b/>
        </w:rPr>
      </w:pPr>
    </w:p>
    <w:p w14:paraId="5A5A9545" w14:textId="77777777" w:rsidR="00583A09" w:rsidRDefault="00583A09" w:rsidP="00583A09">
      <w:pPr>
        <w:pStyle w:val="ListParagraph"/>
        <w:ind w:left="1170"/>
        <w:rPr>
          <w:rFonts w:ascii="Arial" w:hAnsi="Arial" w:cs="Arial"/>
        </w:rPr>
      </w:pPr>
      <w:r w:rsidRPr="00583A09">
        <w:rPr>
          <w:rFonts w:ascii="Arial" w:hAnsi="Arial" w:cs="Arial"/>
        </w:rPr>
        <w:t>Board members shall not be personally liable for debts, liabilities, or other obligations of the NCFHCC. No individual Board member shall, by reason of his or her performance on behalf of the agency or any duty, function, or activity required, or authorized to be undertaken by NCFHCC, be liable for the payment of damages under any law of the United States or any state (or political subdivision of any state) if the member himself or herself to be acting with the scope of the duty, function, or activity of a Board member, and with respect to such performance, acted without gross negligence or malice toward any person affected by it.</w:t>
      </w:r>
    </w:p>
    <w:p w14:paraId="601D5700" w14:textId="77777777" w:rsidR="00346D19" w:rsidRDefault="00346D19" w:rsidP="00583A09">
      <w:pPr>
        <w:pStyle w:val="ListParagraph"/>
        <w:ind w:left="1170"/>
        <w:rPr>
          <w:rFonts w:ascii="Arial" w:hAnsi="Arial" w:cs="Arial"/>
          <w:b/>
        </w:rPr>
      </w:pPr>
    </w:p>
    <w:p w14:paraId="609F7A28" w14:textId="77777777" w:rsidR="00583A09" w:rsidRDefault="00583A09" w:rsidP="00C2127D">
      <w:pPr>
        <w:pStyle w:val="ListParagraph"/>
        <w:numPr>
          <w:ilvl w:val="0"/>
          <w:numId w:val="13"/>
        </w:numPr>
        <w:rPr>
          <w:rFonts w:ascii="Arial" w:hAnsi="Arial" w:cs="Arial"/>
          <w:b/>
        </w:rPr>
      </w:pPr>
      <w:r>
        <w:rPr>
          <w:rFonts w:ascii="Arial" w:hAnsi="Arial" w:cs="Arial"/>
          <w:b/>
        </w:rPr>
        <w:t>Amendments</w:t>
      </w:r>
    </w:p>
    <w:p w14:paraId="611E4498" w14:textId="77777777" w:rsidR="00346D19" w:rsidRDefault="00346D19" w:rsidP="00346D19">
      <w:pPr>
        <w:pStyle w:val="ListParagraph"/>
        <w:ind w:left="2160"/>
        <w:rPr>
          <w:rFonts w:ascii="Arial" w:hAnsi="Arial" w:cs="Arial"/>
          <w:b/>
        </w:rPr>
      </w:pPr>
    </w:p>
    <w:p w14:paraId="613A62EB" w14:textId="77777777" w:rsidR="00583A09" w:rsidRPr="00A1675E" w:rsidRDefault="00583A09" w:rsidP="00583A09">
      <w:pPr>
        <w:pStyle w:val="ListParagraph"/>
        <w:ind w:left="1170"/>
        <w:rPr>
          <w:rFonts w:ascii="Arial" w:hAnsi="Arial" w:cs="Arial"/>
        </w:rPr>
      </w:pPr>
      <w:r w:rsidRPr="00A1675E">
        <w:rPr>
          <w:rFonts w:ascii="Arial" w:hAnsi="Arial" w:cs="Arial"/>
        </w:rPr>
        <w:t xml:space="preserve">Proposed amendments to </w:t>
      </w:r>
      <w:r w:rsidR="00B66C77">
        <w:rPr>
          <w:rFonts w:ascii="Arial" w:hAnsi="Arial" w:cs="Arial"/>
        </w:rPr>
        <w:t>NCFHCC</w:t>
      </w:r>
      <w:r w:rsidR="009A2058">
        <w:rPr>
          <w:rFonts w:ascii="Arial" w:hAnsi="Arial" w:cs="Arial"/>
        </w:rPr>
        <w:t xml:space="preserve"> Bylaws </w:t>
      </w:r>
      <w:r w:rsidRPr="00A1675E">
        <w:rPr>
          <w:rFonts w:ascii="Arial" w:hAnsi="Arial" w:cs="Arial"/>
        </w:rPr>
        <w:t>or governance structure must be disseminated to the Board members at least 14 days prior to the face-to-face meeting at which they will be voted on.</w:t>
      </w:r>
    </w:p>
    <w:p w14:paraId="17F1BA33" w14:textId="77777777" w:rsidR="00583A09" w:rsidRDefault="00583A09" w:rsidP="00583A09">
      <w:pPr>
        <w:pStyle w:val="ListParagraph"/>
        <w:ind w:left="1170"/>
        <w:rPr>
          <w:rFonts w:ascii="Arial" w:hAnsi="Arial" w:cs="Arial"/>
          <w:b/>
        </w:rPr>
      </w:pPr>
    </w:p>
    <w:p w14:paraId="2F80EE6D" w14:textId="77777777" w:rsidR="00583A09" w:rsidRPr="006E5BEF" w:rsidRDefault="00583A09" w:rsidP="00583A09">
      <w:pPr>
        <w:pStyle w:val="ListParagraph"/>
        <w:ind w:left="1170"/>
        <w:rPr>
          <w:rFonts w:ascii="Arial" w:hAnsi="Arial" w:cs="Arial"/>
        </w:rPr>
      </w:pPr>
      <w:r w:rsidRPr="006E5BEF">
        <w:rPr>
          <w:rFonts w:ascii="Arial" w:hAnsi="Arial" w:cs="Arial"/>
        </w:rPr>
        <w:t>Votes to consider the amendment will b</w:t>
      </w:r>
      <w:r w:rsidR="00A1675E" w:rsidRPr="006E5BEF">
        <w:rPr>
          <w:rFonts w:ascii="Arial" w:hAnsi="Arial" w:cs="Arial"/>
        </w:rPr>
        <w:t>e m</w:t>
      </w:r>
      <w:r w:rsidRPr="006E5BEF">
        <w:rPr>
          <w:rFonts w:ascii="Arial" w:hAnsi="Arial" w:cs="Arial"/>
        </w:rPr>
        <w:t xml:space="preserve">ade by the </w:t>
      </w:r>
      <w:r w:rsidR="00A1675E" w:rsidRPr="006E5BEF">
        <w:rPr>
          <w:rFonts w:ascii="Arial" w:hAnsi="Arial" w:cs="Arial"/>
        </w:rPr>
        <w:t>Board</w:t>
      </w:r>
      <w:r w:rsidRPr="006E5BEF">
        <w:rPr>
          <w:rFonts w:ascii="Arial" w:hAnsi="Arial" w:cs="Arial"/>
        </w:rPr>
        <w:t xml:space="preserve"> members at the meeting at least fourteen (14) days following the proposal.</w:t>
      </w:r>
      <w:r w:rsidR="00A1675E" w:rsidRPr="006E5BEF">
        <w:rPr>
          <w:rFonts w:ascii="Arial" w:hAnsi="Arial" w:cs="Arial"/>
        </w:rPr>
        <w:t xml:space="preserve"> This ensures that all members have an opportunity to read and comment on the proposed changes. At the Board meeting, a motion and second must be made to initiate committee discussion. Following discussion, a voice vote of at least two-thirds (2/3) of the Board membership will approve the amendment. The Board will determine whether the approved amendment will be implemented immediately, or at a date determined by the Board. If a proposed amendment fails to pass, the Board may make a determination whether the amendment may be revised, resubmitted, or no additional action will be taken related to the amendment.</w:t>
      </w:r>
    </w:p>
    <w:p w14:paraId="00479269" w14:textId="77777777" w:rsidR="00A1675E" w:rsidRPr="006E5BEF" w:rsidRDefault="00A1675E" w:rsidP="00583A09">
      <w:pPr>
        <w:pStyle w:val="ListParagraph"/>
        <w:ind w:left="1170"/>
        <w:rPr>
          <w:rFonts w:ascii="Arial" w:hAnsi="Arial" w:cs="Arial"/>
        </w:rPr>
      </w:pPr>
    </w:p>
    <w:p w14:paraId="54C86C35" w14:textId="77777777" w:rsidR="00A1675E" w:rsidRDefault="00A1675E" w:rsidP="00583A09">
      <w:pPr>
        <w:pStyle w:val="ListParagraph"/>
        <w:ind w:left="1170"/>
        <w:rPr>
          <w:rFonts w:ascii="Arial" w:hAnsi="Arial" w:cs="Arial"/>
        </w:rPr>
      </w:pPr>
      <w:r w:rsidRPr="006E5BEF">
        <w:rPr>
          <w:rFonts w:ascii="Arial" w:hAnsi="Arial" w:cs="Arial"/>
        </w:rPr>
        <w:t xml:space="preserve">These bylaws will be reviewed </w:t>
      </w:r>
      <w:r w:rsidR="006E5BEF" w:rsidRPr="006E5BEF">
        <w:rPr>
          <w:rFonts w:ascii="Arial" w:hAnsi="Arial" w:cs="Arial"/>
        </w:rPr>
        <w:t>annually</w:t>
      </w:r>
      <w:r w:rsidRPr="006E5BEF">
        <w:rPr>
          <w:rFonts w:ascii="Arial" w:hAnsi="Arial" w:cs="Arial"/>
        </w:rPr>
        <w:t xml:space="preserve"> by </w:t>
      </w:r>
      <w:r w:rsidR="00B66C77">
        <w:rPr>
          <w:rFonts w:ascii="Arial" w:hAnsi="Arial" w:cs="Arial"/>
        </w:rPr>
        <w:t>NCFHCC</w:t>
      </w:r>
      <w:r w:rsidRPr="006E5BEF">
        <w:rPr>
          <w:rFonts w:ascii="Arial" w:hAnsi="Arial" w:cs="Arial"/>
        </w:rPr>
        <w:t xml:space="preserve"> Leadership to incorporate any changes in federal or state </w:t>
      </w:r>
      <w:r w:rsidR="006E5BEF" w:rsidRPr="006E5BEF">
        <w:rPr>
          <w:rFonts w:ascii="Arial" w:hAnsi="Arial" w:cs="Arial"/>
        </w:rPr>
        <w:t>guidance</w:t>
      </w:r>
      <w:r w:rsidRPr="006E5BEF">
        <w:rPr>
          <w:rFonts w:ascii="Arial" w:hAnsi="Arial" w:cs="Arial"/>
        </w:rPr>
        <w:t xml:space="preserve"> covering Healthcare </w:t>
      </w:r>
      <w:r w:rsidR="006E5BEF" w:rsidRPr="006E5BEF">
        <w:rPr>
          <w:rFonts w:ascii="Arial" w:hAnsi="Arial" w:cs="Arial"/>
        </w:rPr>
        <w:t>Coalition</w:t>
      </w:r>
      <w:r w:rsidRPr="006E5BEF">
        <w:rPr>
          <w:rFonts w:ascii="Arial" w:hAnsi="Arial" w:cs="Arial"/>
        </w:rPr>
        <w:t xml:space="preserve"> activities.</w:t>
      </w:r>
    </w:p>
    <w:p w14:paraId="27EC1196" w14:textId="77777777" w:rsidR="00FE6D0C" w:rsidRDefault="00FE6D0C" w:rsidP="00583A09">
      <w:pPr>
        <w:pStyle w:val="ListParagraph"/>
        <w:pBdr>
          <w:bottom w:val="single" w:sz="12" w:space="1" w:color="auto"/>
        </w:pBdr>
        <w:ind w:left="1170"/>
        <w:rPr>
          <w:rFonts w:ascii="Arial" w:hAnsi="Arial" w:cs="Arial"/>
        </w:rPr>
      </w:pPr>
    </w:p>
    <w:p w14:paraId="266B71AC" w14:textId="77777777" w:rsidR="00FE6D0C" w:rsidRDefault="00FE6D0C" w:rsidP="00FE6D0C">
      <w:pPr>
        <w:rPr>
          <w:rFonts w:ascii="Arial" w:hAnsi="Arial" w:cs="Arial"/>
        </w:rPr>
      </w:pPr>
    </w:p>
    <w:p w14:paraId="02F4A695" w14:textId="77777777" w:rsidR="00FE6D0C" w:rsidRPr="00FE6D0C" w:rsidRDefault="00FE6D0C" w:rsidP="00FE6D0C">
      <w:pPr>
        <w:rPr>
          <w:rFonts w:ascii="Arial" w:hAnsi="Arial" w:cs="Arial"/>
        </w:rPr>
      </w:pPr>
      <w:r w:rsidRPr="007A3A14">
        <w:rPr>
          <w:rFonts w:ascii="Arial" w:hAnsi="Arial" w:cs="Arial"/>
          <w:b/>
        </w:rPr>
        <w:t xml:space="preserve">Bylaws reviewed </w:t>
      </w:r>
      <w:r w:rsidR="009C472A" w:rsidRPr="007A3A14">
        <w:rPr>
          <w:rFonts w:ascii="Arial" w:hAnsi="Arial" w:cs="Arial"/>
          <w:b/>
        </w:rPr>
        <w:t xml:space="preserve">and approved </w:t>
      </w:r>
      <w:r w:rsidRPr="007A3A14">
        <w:rPr>
          <w:rFonts w:ascii="Arial" w:hAnsi="Arial" w:cs="Arial"/>
          <w:b/>
        </w:rPr>
        <w:t>by NCFHCC:</w:t>
      </w:r>
      <w:r w:rsidRPr="009C472A">
        <w:rPr>
          <w:rFonts w:ascii="Arial" w:hAnsi="Arial" w:cs="Arial"/>
        </w:rPr>
        <w:t xml:space="preserve"> </w:t>
      </w:r>
      <w:r w:rsidR="009C472A" w:rsidRPr="009C472A">
        <w:rPr>
          <w:rFonts w:ascii="Arial" w:hAnsi="Arial" w:cs="Arial"/>
        </w:rPr>
        <w:t>September</w:t>
      </w:r>
      <w:r w:rsidR="009C472A">
        <w:rPr>
          <w:rFonts w:ascii="Arial" w:hAnsi="Arial" w:cs="Arial"/>
        </w:rPr>
        <w:t xml:space="preserve"> 19, 2016</w:t>
      </w:r>
    </w:p>
    <w:p w14:paraId="7EA76676" w14:textId="77777777" w:rsidR="00583A09" w:rsidRPr="00583A09" w:rsidRDefault="00583A09" w:rsidP="00583A09">
      <w:pPr>
        <w:pStyle w:val="ListParagraph"/>
        <w:ind w:left="1170"/>
        <w:rPr>
          <w:rFonts w:ascii="Arial" w:hAnsi="Arial" w:cs="Arial"/>
        </w:rPr>
      </w:pPr>
    </w:p>
    <w:sectPr w:rsidR="00583A09" w:rsidRPr="00583A0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A1F756" w14:textId="77777777" w:rsidR="00F9336A" w:rsidRDefault="00F9336A" w:rsidP="009C472A">
      <w:pPr>
        <w:spacing w:after="0" w:line="240" w:lineRule="auto"/>
      </w:pPr>
      <w:r>
        <w:separator/>
      </w:r>
    </w:p>
  </w:endnote>
  <w:endnote w:type="continuationSeparator" w:id="0">
    <w:p w14:paraId="4BEC5014" w14:textId="77777777" w:rsidR="00F9336A" w:rsidRDefault="00F9336A" w:rsidP="009C4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71ACC" w14:textId="77777777" w:rsidR="00F9336A" w:rsidRDefault="00F9336A" w:rsidP="006073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1BBEA1" w14:textId="77777777" w:rsidR="00F9336A" w:rsidRDefault="00F9336A" w:rsidP="009C472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6515F" w14:textId="77777777" w:rsidR="00F9336A" w:rsidRDefault="00F9336A" w:rsidP="006073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43AB3">
      <w:rPr>
        <w:rStyle w:val="PageNumber"/>
        <w:noProof/>
      </w:rPr>
      <w:t>15</w:t>
    </w:r>
    <w:r>
      <w:rPr>
        <w:rStyle w:val="PageNumber"/>
      </w:rPr>
      <w:fldChar w:fldCharType="end"/>
    </w:r>
  </w:p>
  <w:p w14:paraId="49CC7497" w14:textId="77777777" w:rsidR="00F9336A" w:rsidRDefault="00F9336A" w:rsidP="009C472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98F59F" w14:textId="77777777" w:rsidR="00F9336A" w:rsidRDefault="00F9336A" w:rsidP="009C472A">
      <w:pPr>
        <w:spacing w:after="0" w:line="240" w:lineRule="auto"/>
      </w:pPr>
      <w:r>
        <w:separator/>
      </w:r>
    </w:p>
  </w:footnote>
  <w:footnote w:type="continuationSeparator" w:id="0">
    <w:p w14:paraId="10296F98" w14:textId="77777777" w:rsidR="00F9336A" w:rsidRDefault="00F9336A" w:rsidP="009C472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B26E7"/>
    <w:multiLevelType w:val="multilevel"/>
    <w:tmpl w:val="D7AC5E46"/>
    <w:lvl w:ilvl="0">
      <w:start w:val="1"/>
      <w:numFmt w:val="none"/>
      <w:lvlText w:val="Article "/>
      <w:lvlJc w:val="left"/>
      <w:pPr>
        <w:ind w:left="360" w:hanging="360"/>
      </w:pPr>
      <w:rPr>
        <w:rFonts w:ascii="Arial" w:hAnsi="Arial" w:hint="default"/>
        <w:b/>
        <w:i w:val="0"/>
        <w:sz w:val="22"/>
      </w:rPr>
    </w:lvl>
    <w:lvl w:ilvl="1">
      <w:start w:val="1"/>
      <w:numFmt w:val="none"/>
      <w:lvlText w:val="Section"/>
      <w:lvlJc w:val="left"/>
      <w:pPr>
        <w:ind w:left="720" w:hanging="360"/>
      </w:pPr>
      <w:rPr>
        <w:rFonts w:ascii="Arial" w:hAnsi="Arial" w:hint="default"/>
        <w:b/>
        <w:i w:val="0"/>
        <w:sz w:val="22"/>
      </w:rPr>
    </w:lvl>
    <w:lvl w:ilvl="2">
      <w:start w:val="1"/>
      <w:numFmt w:val="decimal"/>
      <w:lvlText w:val="%3"/>
      <w:lvlJc w:val="left"/>
      <w:pPr>
        <w:ind w:left="1080" w:hanging="360"/>
      </w:pPr>
      <w:rPr>
        <w:rFonts w:ascii="Arial" w:hAnsi="Arial"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26B36A4C"/>
    <w:multiLevelType w:val="multilevel"/>
    <w:tmpl w:val="85B63CB4"/>
    <w:lvl w:ilvl="0">
      <w:start w:val="1"/>
      <w:numFmt w:val="upperRoman"/>
      <w:lvlText w:val="Article %1:"/>
      <w:lvlJc w:val="left"/>
      <w:pPr>
        <w:ind w:left="0" w:firstLine="0"/>
      </w:pPr>
      <w:rPr>
        <w:rFonts w:ascii="Arial" w:hAnsi="Arial" w:hint="default"/>
        <w:b/>
        <w:i w:val="0"/>
        <w:sz w:val="22"/>
      </w:rPr>
    </w:lvl>
    <w:lvl w:ilvl="1">
      <w:start w:val="1"/>
      <w:numFmt w:val="none"/>
      <w:lvlText w:val="Section"/>
      <w:lvlJc w:val="left"/>
      <w:pPr>
        <w:ind w:left="720" w:hanging="360"/>
      </w:pPr>
      <w:rPr>
        <w:rFonts w:ascii="Arial" w:hAnsi="Arial" w:hint="default"/>
        <w:b/>
        <w:i w:val="0"/>
        <w:sz w:val="22"/>
      </w:rPr>
    </w:lvl>
    <w:lvl w:ilvl="2">
      <w:start w:val="1"/>
      <w:numFmt w:val="decimal"/>
      <w:lvlText w:val="%3"/>
      <w:lvlJc w:val="left"/>
      <w:pPr>
        <w:ind w:left="1080" w:hanging="360"/>
      </w:pPr>
      <w:rPr>
        <w:rFonts w:ascii="Arial" w:hAnsi="Arial"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93803D5"/>
    <w:multiLevelType w:val="multilevel"/>
    <w:tmpl w:val="8D76582E"/>
    <w:lvl w:ilvl="0">
      <w:start w:val="1"/>
      <w:numFmt w:val="decimal"/>
      <w:suff w:val="space"/>
      <w:lvlText w:val="Article %1:"/>
      <w:lvlJc w:val="left"/>
      <w:pPr>
        <w:ind w:left="1944" w:hanging="1944"/>
      </w:pPr>
      <w:rPr>
        <w:rFonts w:ascii="Arial" w:hAnsi="Arial" w:hint="default"/>
        <w:b/>
        <w:i w:val="0"/>
        <w:sz w:val="22"/>
      </w:rPr>
    </w:lvl>
    <w:lvl w:ilvl="1">
      <w:start w:val="1"/>
      <w:numFmt w:val="decimal"/>
      <w:suff w:val="space"/>
      <w:lvlText w:val="Section %1.%2:"/>
      <w:lvlJc w:val="left"/>
      <w:pPr>
        <w:ind w:left="2664" w:hanging="2520"/>
      </w:pPr>
      <w:rPr>
        <w:rFonts w:ascii="Arial" w:hAnsi="Arial" w:hint="default"/>
        <w:b/>
        <w:i w:val="0"/>
        <w:sz w:val="22"/>
      </w:rPr>
    </w:lvl>
    <w:lvl w:ilvl="2">
      <w:start w:val="1"/>
      <w:numFmt w:val="decimal"/>
      <w:suff w:val="space"/>
      <w:lvlText w:val="%3."/>
      <w:lvlJc w:val="left"/>
      <w:pPr>
        <w:ind w:left="936" w:hanging="648"/>
      </w:pPr>
      <w:rPr>
        <w:rFonts w:ascii="Arial" w:hAnsi="Arial" w:hint="default"/>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30160656"/>
    <w:multiLevelType w:val="hybridMultilevel"/>
    <w:tmpl w:val="93F6BFA6"/>
    <w:lvl w:ilvl="0" w:tplc="04090001">
      <w:start w:val="1"/>
      <w:numFmt w:val="bullet"/>
      <w:lvlText w:val=""/>
      <w:lvlJc w:val="left"/>
      <w:pPr>
        <w:ind w:left="2398" w:hanging="360"/>
      </w:pPr>
      <w:rPr>
        <w:rFonts w:ascii="Symbol" w:hAnsi="Symbol" w:hint="default"/>
      </w:rPr>
    </w:lvl>
    <w:lvl w:ilvl="1" w:tplc="04090003" w:tentative="1">
      <w:start w:val="1"/>
      <w:numFmt w:val="bullet"/>
      <w:lvlText w:val="o"/>
      <w:lvlJc w:val="left"/>
      <w:pPr>
        <w:ind w:left="3118" w:hanging="360"/>
      </w:pPr>
      <w:rPr>
        <w:rFonts w:ascii="Courier New" w:hAnsi="Courier New" w:cs="Courier New" w:hint="default"/>
      </w:rPr>
    </w:lvl>
    <w:lvl w:ilvl="2" w:tplc="04090005" w:tentative="1">
      <w:start w:val="1"/>
      <w:numFmt w:val="bullet"/>
      <w:lvlText w:val=""/>
      <w:lvlJc w:val="left"/>
      <w:pPr>
        <w:ind w:left="3838" w:hanging="360"/>
      </w:pPr>
      <w:rPr>
        <w:rFonts w:ascii="Wingdings" w:hAnsi="Wingdings" w:hint="default"/>
      </w:rPr>
    </w:lvl>
    <w:lvl w:ilvl="3" w:tplc="04090001" w:tentative="1">
      <w:start w:val="1"/>
      <w:numFmt w:val="bullet"/>
      <w:lvlText w:val=""/>
      <w:lvlJc w:val="left"/>
      <w:pPr>
        <w:ind w:left="4558" w:hanging="360"/>
      </w:pPr>
      <w:rPr>
        <w:rFonts w:ascii="Symbol" w:hAnsi="Symbol" w:hint="default"/>
      </w:rPr>
    </w:lvl>
    <w:lvl w:ilvl="4" w:tplc="04090003" w:tentative="1">
      <w:start w:val="1"/>
      <w:numFmt w:val="bullet"/>
      <w:lvlText w:val="o"/>
      <w:lvlJc w:val="left"/>
      <w:pPr>
        <w:ind w:left="5278" w:hanging="360"/>
      </w:pPr>
      <w:rPr>
        <w:rFonts w:ascii="Courier New" w:hAnsi="Courier New" w:cs="Courier New" w:hint="default"/>
      </w:rPr>
    </w:lvl>
    <w:lvl w:ilvl="5" w:tplc="04090005" w:tentative="1">
      <w:start w:val="1"/>
      <w:numFmt w:val="bullet"/>
      <w:lvlText w:val=""/>
      <w:lvlJc w:val="left"/>
      <w:pPr>
        <w:ind w:left="5998" w:hanging="360"/>
      </w:pPr>
      <w:rPr>
        <w:rFonts w:ascii="Wingdings" w:hAnsi="Wingdings" w:hint="default"/>
      </w:rPr>
    </w:lvl>
    <w:lvl w:ilvl="6" w:tplc="04090001" w:tentative="1">
      <w:start w:val="1"/>
      <w:numFmt w:val="bullet"/>
      <w:lvlText w:val=""/>
      <w:lvlJc w:val="left"/>
      <w:pPr>
        <w:ind w:left="6718" w:hanging="360"/>
      </w:pPr>
      <w:rPr>
        <w:rFonts w:ascii="Symbol" w:hAnsi="Symbol" w:hint="default"/>
      </w:rPr>
    </w:lvl>
    <w:lvl w:ilvl="7" w:tplc="04090003" w:tentative="1">
      <w:start w:val="1"/>
      <w:numFmt w:val="bullet"/>
      <w:lvlText w:val="o"/>
      <w:lvlJc w:val="left"/>
      <w:pPr>
        <w:ind w:left="7438" w:hanging="360"/>
      </w:pPr>
      <w:rPr>
        <w:rFonts w:ascii="Courier New" w:hAnsi="Courier New" w:cs="Courier New" w:hint="default"/>
      </w:rPr>
    </w:lvl>
    <w:lvl w:ilvl="8" w:tplc="04090005" w:tentative="1">
      <w:start w:val="1"/>
      <w:numFmt w:val="bullet"/>
      <w:lvlText w:val=""/>
      <w:lvlJc w:val="left"/>
      <w:pPr>
        <w:ind w:left="8158" w:hanging="360"/>
      </w:pPr>
      <w:rPr>
        <w:rFonts w:ascii="Wingdings" w:hAnsi="Wingdings" w:hint="default"/>
      </w:rPr>
    </w:lvl>
  </w:abstractNum>
  <w:abstractNum w:abstractNumId="4">
    <w:nsid w:val="3D1F0B31"/>
    <w:multiLevelType w:val="hybridMultilevel"/>
    <w:tmpl w:val="F500C084"/>
    <w:lvl w:ilvl="0" w:tplc="0409000F">
      <w:start w:val="1"/>
      <w:numFmt w:val="decimal"/>
      <w:lvlText w:val="%1."/>
      <w:lvlJc w:val="left"/>
      <w:pPr>
        <w:ind w:left="2376" w:hanging="360"/>
      </w:p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5">
    <w:nsid w:val="3D214C3E"/>
    <w:multiLevelType w:val="multilevel"/>
    <w:tmpl w:val="E7A2E29E"/>
    <w:lvl w:ilvl="0">
      <w:start w:val="1"/>
      <w:numFmt w:val="decimal"/>
      <w:lvlText w:val="Article %1:"/>
      <w:lvlJc w:val="left"/>
      <w:pPr>
        <w:ind w:left="0" w:firstLine="0"/>
      </w:pPr>
      <w:rPr>
        <w:rFonts w:ascii="Arial" w:hAnsi="Arial" w:hint="default"/>
        <w:b/>
        <w:i w:val="0"/>
        <w:color w:val="000000" w:themeColor="text1"/>
        <w:sz w:val="22"/>
      </w:rPr>
    </w:lvl>
    <w:lvl w:ilvl="1">
      <w:start w:val="1"/>
      <w:numFmt w:val="decimalZero"/>
      <w:isLgl/>
      <w:lvlText w:val="%2Section %1.1:"/>
      <w:lvlJc w:val="left"/>
      <w:pPr>
        <w:ind w:left="0" w:firstLine="0"/>
      </w:pPr>
      <w:rPr>
        <w:rFonts w:ascii="Arial" w:hAnsi="Arial" w:hint="default"/>
        <w:b/>
        <w:i w:val="0"/>
        <w:color w:val="auto"/>
        <w:sz w:val="22"/>
      </w:rPr>
    </w:lvl>
    <w:lvl w:ilvl="2">
      <w:start w:val="1"/>
      <w:numFmt w:val="decimal"/>
      <w:lvlText w:val="%3."/>
      <w:lvlJc w:val="left"/>
      <w:pPr>
        <w:ind w:left="720" w:hanging="432"/>
      </w:pPr>
      <w:rPr>
        <w:rFonts w:ascii="Arial" w:hAnsi="Arial" w:hint="default"/>
        <w:color w:val="auto"/>
        <w:sz w:val="22"/>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6">
    <w:nsid w:val="3E2256AE"/>
    <w:multiLevelType w:val="multilevel"/>
    <w:tmpl w:val="D3C84FF2"/>
    <w:lvl w:ilvl="0">
      <w:start w:val="1"/>
      <w:numFmt w:val="upperRoman"/>
      <w:lvlText w:val="Article %1 "/>
      <w:lvlJc w:val="left"/>
      <w:pPr>
        <w:ind w:left="360" w:hanging="360"/>
      </w:pPr>
      <w:rPr>
        <w:rFonts w:ascii="Arial" w:hAnsi="Arial" w:hint="default"/>
        <w:b/>
        <w:i w:val="0"/>
        <w:sz w:val="22"/>
      </w:rPr>
    </w:lvl>
    <w:lvl w:ilvl="1">
      <w:start w:val="1"/>
      <w:numFmt w:val="none"/>
      <w:lvlText w:val="Section"/>
      <w:lvlJc w:val="left"/>
      <w:pPr>
        <w:ind w:left="720" w:hanging="360"/>
      </w:pPr>
      <w:rPr>
        <w:rFonts w:ascii="Arial" w:hAnsi="Arial" w:hint="default"/>
        <w:b/>
        <w:i w:val="0"/>
        <w:sz w:val="22"/>
      </w:rPr>
    </w:lvl>
    <w:lvl w:ilvl="2">
      <w:start w:val="1"/>
      <w:numFmt w:val="decimal"/>
      <w:lvlText w:val="%3"/>
      <w:lvlJc w:val="left"/>
      <w:pPr>
        <w:ind w:left="1080" w:hanging="360"/>
      </w:pPr>
      <w:rPr>
        <w:rFonts w:ascii="Arial" w:hAnsi="Arial"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44D26C2D"/>
    <w:multiLevelType w:val="multilevel"/>
    <w:tmpl w:val="D9008C02"/>
    <w:lvl w:ilvl="0">
      <w:start w:val="1"/>
      <w:numFmt w:val="decimal"/>
      <w:suff w:val="space"/>
      <w:lvlText w:val="Article %1:"/>
      <w:lvlJc w:val="left"/>
      <w:pPr>
        <w:ind w:left="2160" w:hanging="2160"/>
      </w:pPr>
      <w:rPr>
        <w:rFonts w:ascii="Arial" w:hAnsi="Arial" w:hint="default"/>
        <w:b/>
        <w:i w:val="0"/>
        <w:sz w:val="22"/>
      </w:rPr>
    </w:lvl>
    <w:lvl w:ilvl="1">
      <w:start w:val="1"/>
      <w:numFmt w:val="decimal"/>
      <w:suff w:val="space"/>
      <w:lvlText w:val="Section %1.%2:"/>
      <w:lvlJc w:val="left"/>
      <w:pPr>
        <w:ind w:left="1656" w:hanging="1296"/>
      </w:pPr>
      <w:rPr>
        <w:rFonts w:ascii="Arial" w:hAnsi="Arial" w:hint="default"/>
        <w:b/>
        <w:i w:val="0"/>
        <w:sz w:val="22"/>
      </w:rPr>
    </w:lvl>
    <w:lvl w:ilvl="2">
      <w:start w:val="1"/>
      <w:numFmt w:val="decimal"/>
      <w:suff w:val="space"/>
      <w:lvlText w:val="%3."/>
      <w:lvlJc w:val="left"/>
      <w:pPr>
        <w:ind w:left="1267" w:hanging="259"/>
      </w:pPr>
      <w:rPr>
        <w:rFonts w:ascii="Arial" w:hAnsi="Arial" w:hint="default"/>
        <w:b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5EE5350A"/>
    <w:multiLevelType w:val="multilevel"/>
    <w:tmpl w:val="7A2EC6C8"/>
    <w:lvl w:ilvl="0">
      <w:start w:val="1"/>
      <w:numFmt w:val="decimal"/>
      <w:pStyle w:val="Heading1"/>
      <w:lvlText w:val="Article %1:"/>
      <w:lvlJc w:val="left"/>
      <w:pPr>
        <w:ind w:left="0" w:firstLine="0"/>
      </w:pPr>
      <w:rPr>
        <w:rFonts w:ascii="Arial" w:hAnsi="Arial" w:hint="default"/>
        <w:b/>
        <w:i w:val="0"/>
        <w:color w:val="auto"/>
        <w:sz w:val="22"/>
      </w:rPr>
    </w:lvl>
    <w:lvl w:ilvl="1">
      <w:start w:val="1"/>
      <w:numFmt w:val="decimalZero"/>
      <w:pStyle w:val="Heading2"/>
      <w:isLgl/>
      <w:lvlText w:val="Section %1.1:"/>
      <w:lvlJc w:val="left"/>
      <w:pPr>
        <w:ind w:left="0" w:firstLine="0"/>
      </w:pPr>
      <w:rPr>
        <w:rFonts w:ascii="Arial" w:hAnsi="Arial" w:hint="default"/>
        <w:b/>
        <w:i w:val="0"/>
        <w:color w:val="auto"/>
        <w:sz w:val="22"/>
      </w:rPr>
    </w:lvl>
    <w:lvl w:ilvl="2">
      <w:start w:val="1"/>
      <w:numFmt w:val="decimal"/>
      <w:pStyle w:val="Heading3"/>
      <w:lvlText w:val="%3."/>
      <w:lvlJc w:val="left"/>
      <w:pPr>
        <w:ind w:left="720" w:hanging="432"/>
      </w:pPr>
      <w:rPr>
        <w:rFonts w:ascii="Arial" w:hAnsi="Arial" w:hint="default"/>
        <w:color w:val="auto"/>
        <w:sz w:val="22"/>
      </w:rPr>
    </w:lvl>
    <w:lvl w:ilvl="3">
      <w:start w:val="1"/>
      <w:numFmt w:val="lowerRoman"/>
      <w:pStyle w:val="Heading4"/>
      <w:lvlText w:val="(%4)"/>
      <w:lvlJc w:val="right"/>
      <w:pPr>
        <w:ind w:left="864" w:hanging="144"/>
      </w:pPr>
      <w:rPr>
        <w:rFonts w:hint="default"/>
      </w:rPr>
    </w:lvl>
    <w:lvl w:ilvl="4">
      <w:start w:val="1"/>
      <w:numFmt w:val="decimal"/>
      <w:pStyle w:val="Heading5"/>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9">
    <w:nsid w:val="61FE0D8E"/>
    <w:multiLevelType w:val="multilevel"/>
    <w:tmpl w:val="14D8E8AC"/>
    <w:lvl w:ilvl="0">
      <w:start w:val="1"/>
      <w:numFmt w:val="decimal"/>
      <w:lvlText w:val="Article %1:"/>
      <w:lvlJc w:val="left"/>
      <w:pPr>
        <w:ind w:left="0" w:firstLine="0"/>
      </w:pPr>
      <w:rPr>
        <w:rFonts w:ascii="Arial" w:hAnsi="Arial" w:hint="default"/>
        <w:b/>
        <w:i w:val="0"/>
        <w:sz w:val="22"/>
      </w:rPr>
    </w:lvl>
    <w:lvl w:ilvl="1">
      <w:start w:val="1"/>
      <w:numFmt w:val="none"/>
      <w:isLgl/>
      <w:lvlText w:val="Section %1 "/>
      <w:lvlJc w:val="left"/>
      <w:pPr>
        <w:ind w:left="720" w:hanging="360"/>
      </w:pPr>
      <w:rPr>
        <w:rFonts w:ascii="Arial" w:hAnsi="Arial" w:hint="default"/>
        <w:b/>
        <w:i w:val="0"/>
        <w:sz w:val="22"/>
      </w:rPr>
    </w:lvl>
    <w:lvl w:ilvl="2">
      <w:start w:val="1"/>
      <w:numFmt w:val="decimal"/>
      <w:lvlText w:val="%3"/>
      <w:lvlJc w:val="left"/>
      <w:pPr>
        <w:ind w:left="1080" w:hanging="360"/>
      </w:pPr>
      <w:rPr>
        <w:rFonts w:ascii="Arial" w:hAnsi="Arial"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679C0937"/>
    <w:multiLevelType w:val="multilevel"/>
    <w:tmpl w:val="567E9A74"/>
    <w:lvl w:ilvl="0">
      <w:start w:val="1"/>
      <w:numFmt w:val="upperRoman"/>
      <w:lvlText w:val="Article %1:"/>
      <w:lvlJc w:val="left"/>
      <w:pPr>
        <w:ind w:left="0" w:firstLine="0"/>
      </w:pPr>
      <w:rPr>
        <w:rFonts w:ascii="Arial" w:hAnsi="Arial" w:hint="default"/>
        <w:b/>
        <w:i w:val="0"/>
        <w:sz w:val="22"/>
      </w:rPr>
    </w:lvl>
    <w:lvl w:ilvl="1">
      <w:start w:val="1"/>
      <w:numFmt w:val="none"/>
      <w:isLgl/>
      <w:lvlText w:val="Section %1.1"/>
      <w:lvlJc w:val="left"/>
      <w:pPr>
        <w:ind w:left="720" w:hanging="360"/>
      </w:pPr>
      <w:rPr>
        <w:rFonts w:ascii="Arial" w:hAnsi="Arial" w:hint="default"/>
        <w:b/>
        <w:i w:val="0"/>
        <w:sz w:val="22"/>
      </w:rPr>
    </w:lvl>
    <w:lvl w:ilvl="2">
      <w:start w:val="1"/>
      <w:numFmt w:val="decimal"/>
      <w:lvlText w:val="%3"/>
      <w:lvlJc w:val="left"/>
      <w:pPr>
        <w:ind w:left="1080" w:hanging="360"/>
      </w:pPr>
      <w:rPr>
        <w:rFonts w:ascii="Arial" w:hAnsi="Arial"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6936108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9E53F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6"/>
  </w:num>
  <w:num w:numId="3">
    <w:abstractNumId w:val="12"/>
  </w:num>
  <w:num w:numId="4">
    <w:abstractNumId w:val="1"/>
  </w:num>
  <w:num w:numId="5">
    <w:abstractNumId w:val="9"/>
  </w:num>
  <w:num w:numId="6">
    <w:abstractNumId w:val="10"/>
  </w:num>
  <w:num w:numId="7">
    <w:abstractNumId w:val="8"/>
  </w:num>
  <w:num w:numId="8">
    <w:abstractNumId w:val="8"/>
  </w:num>
  <w:num w:numId="9">
    <w:abstractNumId w:val="1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2"/>
  </w:num>
  <w:num w:numId="13">
    <w:abstractNumId w:val="7"/>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D88"/>
    <w:rsid w:val="00016295"/>
    <w:rsid w:val="00051879"/>
    <w:rsid w:val="000D71AE"/>
    <w:rsid w:val="00121A82"/>
    <w:rsid w:val="001354DF"/>
    <w:rsid w:val="001403EA"/>
    <w:rsid w:val="00161DE3"/>
    <w:rsid w:val="001C3B55"/>
    <w:rsid w:val="00252F77"/>
    <w:rsid w:val="00304F9D"/>
    <w:rsid w:val="0031267B"/>
    <w:rsid w:val="00346D19"/>
    <w:rsid w:val="0038274D"/>
    <w:rsid w:val="004632C5"/>
    <w:rsid w:val="00485BAD"/>
    <w:rsid w:val="00524298"/>
    <w:rsid w:val="00526C74"/>
    <w:rsid w:val="00565984"/>
    <w:rsid w:val="00580113"/>
    <w:rsid w:val="00583A09"/>
    <w:rsid w:val="00595E08"/>
    <w:rsid w:val="005C6D88"/>
    <w:rsid w:val="00607310"/>
    <w:rsid w:val="00615E1D"/>
    <w:rsid w:val="00643406"/>
    <w:rsid w:val="006A426F"/>
    <w:rsid w:val="006E5BEF"/>
    <w:rsid w:val="00743231"/>
    <w:rsid w:val="00752876"/>
    <w:rsid w:val="007A3A14"/>
    <w:rsid w:val="007D2CF5"/>
    <w:rsid w:val="007F4C2B"/>
    <w:rsid w:val="00802C2B"/>
    <w:rsid w:val="00905E37"/>
    <w:rsid w:val="00924CB9"/>
    <w:rsid w:val="00943AB3"/>
    <w:rsid w:val="009A2058"/>
    <w:rsid w:val="009C472A"/>
    <w:rsid w:val="009F2257"/>
    <w:rsid w:val="009F3087"/>
    <w:rsid w:val="00A1675E"/>
    <w:rsid w:val="00A2166F"/>
    <w:rsid w:val="00AB3EDC"/>
    <w:rsid w:val="00AC68C6"/>
    <w:rsid w:val="00AE114E"/>
    <w:rsid w:val="00AF43A7"/>
    <w:rsid w:val="00B66C77"/>
    <w:rsid w:val="00BC3DE2"/>
    <w:rsid w:val="00C2127D"/>
    <w:rsid w:val="00C23A5F"/>
    <w:rsid w:val="00C5582A"/>
    <w:rsid w:val="00C75207"/>
    <w:rsid w:val="00C84574"/>
    <w:rsid w:val="00DB0A96"/>
    <w:rsid w:val="00E14D7C"/>
    <w:rsid w:val="00E36F67"/>
    <w:rsid w:val="00E819EC"/>
    <w:rsid w:val="00E920B8"/>
    <w:rsid w:val="00F9336A"/>
    <w:rsid w:val="00FC1069"/>
    <w:rsid w:val="00FE6D0C"/>
    <w:rsid w:val="00FF77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9F0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26C74"/>
    <w:pPr>
      <w:keepNext/>
      <w:keepLines/>
      <w:numPr>
        <w:numId w:val="7"/>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26C74"/>
    <w:pPr>
      <w:keepNext/>
      <w:keepLines/>
      <w:numPr>
        <w:ilvl w:val="1"/>
        <w:numId w:val="7"/>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26C74"/>
    <w:pPr>
      <w:keepNext/>
      <w:keepLines/>
      <w:numPr>
        <w:ilvl w:val="2"/>
        <w:numId w:val="7"/>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26C74"/>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26C74"/>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26C74"/>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26C74"/>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26C74"/>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26C74"/>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E1D"/>
    <w:pPr>
      <w:ind w:left="720"/>
      <w:contextualSpacing/>
    </w:pPr>
  </w:style>
  <w:style w:type="character" w:customStyle="1" w:styleId="Heading1Char">
    <w:name w:val="Heading 1 Char"/>
    <w:basedOn w:val="DefaultParagraphFont"/>
    <w:link w:val="Heading1"/>
    <w:uiPriority w:val="9"/>
    <w:rsid w:val="00526C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26C7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26C7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26C7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26C7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26C7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26C7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26C7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26C74"/>
    <w:rPr>
      <w:rFonts w:asciiTheme="majorHAnsi" w:eastAsiaTheme="majorEastAsia" w:hAnsiTheme="majorHAnsi" w:cstheme="majorBidi"/>
      <w:i/>
      <w:iCs/>
      <w:color w:val="404040" w:themeColor="text1" w:themeTint="BF"/>
      <w:sz w:val="20"/>
      <w:szCs w:val="20"/>
    </w:rPr>
  </w:style>
  <w:style w:type="paragraph" w:styleId="Footer">
    <w:name w:val="footer"/>
    <w:basedOn w:val="Normal"/>
    <w:link w:val="FooterChar"/>
    <w:uiPriority w:val="99"/>
    <w:unhideWhenUsed/>
    <w:rsid w:val="009C472A"/>
    <w:pPr>
      <w:tabs>
        <w:tab w:val="center" w:pos="4320"/>
        <w:tab w:val="right" w:pos="8640"/>
      </w:tabs>
      <w:spacing w:after="0" w:line="240" w:lineRule="auto"/>
    </w:pPr>
  </w:style>
  <w:style w:type="character" w:customStyle="1" w:styleId="FooterChar">
    <w:name w:val="Footer Char"/>
    <w:basedOn w:val="DefaultParagraphFont"/>
    <w:link w:val="Footer"/>
    <w:uiPriority w:val="99"/>
    <w:rsid w:val="009C472A"/>
  </w:style>
  <w:style w:type="character" w:styleId="PageNumber">
    <w:name w:val="page number"/>
    <w:basedOn w:val="DefaultParagraphFont"/>
    <w:uiPriority w:val="99"/>
    <w:semiHidden/>
    <w:unhideWhenUsed/>
    <w:rsid w:val="009C472A"/>
  </w:style>
  <w:style w:type="character" w:styleId="CommentReference">
    <w:name w:val="annotation reference"/>
    <w:basedOn w:val="DefaultParagraphFont"/>
    <w:uiPriority w:val="99"/>
    <w:semiHidden/>
    <w:unhideWhenUsed/>
    <w:rsid w:val="00252F77"/>
    <w:rPr>
      <w:sz w:val="18"/>
      <w:szCs w:val="18"/>
    </w:rPr>
  </w:style>
  <w:style w:type="paragraph" w:styleId="CommentText">
    <w:name w:val="annotation text"/>
    <w:basedOn w:val="Normal"/>
    <w:link w:val="CommentTextChar"/>
    <w:uiPriority w:val="99"/>
    <w:semiHidden/>
    <w:unhideWhenUsed/>
    <w:rsid w:val="00252F77"/>
    <w:pPr>
      <w:spacing w:line="240" w:lineRule="auto"/>
    </w:pPr>
    <w:rPr>
      <w:sz w:val="24"/>
      <w:szCs w:val="24"/>
    </w:rPr>
  </w:style>
  <w:style w:type="character" w:customStyle="1" w:styleId="CommentTextChar">
    <w:name w:val="Comment Text Char"/>
    <w:basedOn w:val="DefaultParagraphFont"/>
    <w:link w:val="CommentText"/>
    <w:uiPriority w:val="99"/>
    <w:semiHidden/>
    <w:rsid w:val="00252F77"/>
    <w:rPr>
      <w:sz w:val="24"/>
      <w:szCs w:val="24"/>
    </w:rPr>
  </w:style>
  <w:style w:type="paragraph" w:styleId="CommentSubject">
    <w:name w:val="annotation subject"/>
    <w:basedOn w:val="CommentText"/>
    <w:next w:val="CommentText"/>
    <w:link w:val="CommentSubjectChar"/>
    <w:uiPriority w:val="99"/>
    <w:semiHidden/>
    <w:unhideWhenUsed/>
    <w:rsid w:val="00252F77"/>
    <w:rPr>
      <w:b/>
      <w:bCs/>
      <w:sz w:val="20"/>
      <w:szCs w:val="20"/>
    </w:rPr>
  </w:style>
  <w:style w:type="character" w:customStyle="1" w:styleId="CommentSubjectChar">
    <w:name w:val="Comment Subject Char"/>
    <w:basedOn w:val="CommentTextChar"/>
    <w:link w:val="CommentSubject"/>
    <w:uiPriority w:val="99"/>
    <w:semiHidden/>
    <w:rsid w:val="00252F77"/>
    <w:rPr>
      <w:b/>
      <w:bCs/>
      <w:sz w:val="20"/>
      <w:szCs w:val="20"/>
    </w:rPr>
  </w:style>
  <w:style w:type="paragraph" w:styleId="BalloonText">
    <w:name w:val="Balloon Text"/>
    <w:basedOn w:val="Normal"/>
    <w:link w:val="BalloonTextChar"/>
    <w:uiPriority w:val="99"/>
    <w:semiHidden/>
    <w:unhideWhenUsed/>
    <w:rsid w:val="00252F7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2F7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26C74"/>
    <w:pPr>
      <w:keepNext/>
      <w:keepLines/>
      <w:numPr>
        <w:numId w:val="7"/>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26C74"/>
    <w:pPr>
      <w:keepNext/>
      <w:keepLines/>
      <w:numPr>
        <w:ilvl w:val="1"/>
        <w:numId w:val="7"/>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26C74"/>
    <w:pPr>
      <w:keepNext/>
      <w:keepLines/>
      <w:numPr>
        <w:ilvl w:val="2"/>
        <w:numId w:val="7"/>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26C74"/>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26C74"/>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26C74"/>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26C74"/>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26C74"/>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26C74"/>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E1D"/>
    <w:pPr>
      <w:ind w:left="720"/>
      <w:contextualSpacing/>
    </w:pPr>
  </w:style>
  <w:style w:type="character" w:customStyle="1" w:styleId="Heading1Char">
    <w:name w:val="Heading 1 Char"/>
    <w:basedOn w:val="DefaultParagraphFont"/>
    <w:link w:val="Heading1"/>
    <w:uiPriority w:val="9"/>
    <w:rsid w:val="00526C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26C7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26C7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26C7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26C7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26C7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26C7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26C7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26C74"/>
    <w:rPr>
      <w:rFonts w:asciiTheme="majorHAnsi" w:eastAsiaTheme="majorEastAsia" w:hAnsiTheme="majorHAnsi" w:cstheme="majorBidi"/>
      <w:i/>
      <w:iCs/>
      <w:color w:val="404040" w:themeColor="text1" w:themeTint="BF"/>
      <w:sz w:val="20"/>
      <w:szCs w:val="20"/>
    </w:rPr>
  </w:style>
  <w:style w:type="paragraph" w:styleId="Footer">
    <w:name w:val="footer"/>
    <w:basedOn w:val="Normal"/>
    <w:link w:val="FooterChar"/>
    <w:uiPriority w:val="99"/>
    <w:unhideWhenUsed/>
    <w:rsid w:val="009C472A"/>
    <w:pPr>
      <w:tabs>
        <w:tab w:val="center" w:pos="4320"/>
        <w:tab w:val="right" w:pos="8640"/>
      </w:tabs>
      <w:spacing w:after="0" w:line="240" w:lineRule="auto"/>
    </w:pPr>
  </w:style>
  <w:style w:type="character" w:customStyle="1" w:styleId="FooterChar">
    <w:name w:val="Footer Char"/>
    <w:basedOn w:val="DefaultParagraphFont"/>
    <w:link w:val="Footer"/>
    <w:uiPriority w:val="99"/>
    <w:rsid w:val="009C472A"/>
  </w:style>
  <w:style w:type="character" w:styleId="PageNumber">
    <w:name w:val="page number"/>
    <w:basedOn w:val="DefaultParagraphFont"/>
    <w:uiPriority w:val="99"/>
    <w:semiHidden/>
    <w:unhideWhenUsed/>
    <w:rsid w:val="009C472A"/>
  </w:style>
  <w:style w:type="character" w:styleId="CommentReference">
    <w:name w:val="annotation reference"/>
    <w:basedOn w:val="DefaultParagraphFont"/>
    <w:uiPriority w:val="99"/>
    <w:semiHidden/>
    <w:unhideWhenUsed/>
    <w:rsid w:val="00252F77"/>
    <w:rPr>
      <w:sz w:val="18"/>
      <w:szCs w:val="18"/>
    </w:rPr>
  </w:style>
  <w:style w:type="paragraph" w:styleId="CommentText">
    <w:name w:val="annotation text"/>
    <w:basedOn w:val="Normal"/>
    <w:link w:val="CommentTextChar"/>
    <w:uiPriority w:val="99"/>
    <w:semiHidden/>
    <w:unhideWhenUsed/>
    <w:rsid w:val="00252F77"/>
    <w:pPr>
      <w:spacing w:line="240" w:lineRule="auto"/>
    </w:pPr>
    <w:rPr>
      <w:sz w:val="24"/>
      <w:szCs w:val="24"/>
    </w:rPr>
  </w:style>
  <w:style w:type="character" w:customStyle="1" w:styleId="CommentTextChar">
    <w:name w:val="Comment Text Char"/>
    <w:basedOn w:val="DefaultParagraphFont"/>
    <w:link w:val="CommentText"/>
    <w:uiPriority w:val="99"/>
    <w:semiHidden/>
    <w:rsid w:val="00252F77"/>
    <w:rPr>
      <w:sz w:val="24"/>
      <w:szCs w:val="24"/>
    </w:rPr>
  </w:style>
  <w:style w:type="paragraph" w:styleId="CommentSubject">
    <w:name w:val="annotation subject"/>
    <w:basedOn w:val="CommentText"/>
    <w:next w:val="CommentText"/>
    <w:link w:val="CommentSubjectChar"/>
    <w:uiPriority w:val="99"/>
    <w:semiHidden/>
    <w:unhideWhenUsed/>
    <w:rsid w:val="00252F77"/>
    <w:rPr>
      <w:b/>
      <w:bCs/>
      <w:sz w:val="20"/>
      <w:szCs w:val="20"/>
    </w:rPr>
  </w:style>
  <w:style w:type="character" w:customStyle="1" w:styleId="CommentSubjectChar">
    <w:name w:val="Comment Subject Char"/>
    <w:basedOn w:val="CommentTextChar"/>
    <w:link w:val="CommentSubject"/>
    <w:uiPriority w:val="99"/>
    <w:semiHidden/>
    <w:rsid w:val="00252F77"/>
    <w:rPr>
      <w:b/>
      <w:bCs/>
      <w:sz w:val="20"/>
      <w:szCs w:val="20"/>
    </w:rPr>
  </w:style>
  <w:style w:type="paragraph" w:styleId="BalloonText">
    <w:name w:val="Balloon Text"/>
    <w:basedOn w:val="Normal"/>
    <w:link w:val="BalloonTextChar"/>
    <w:uiPriority w:val="99"/>
    <w:semiHidden/>
    <w:unhideWhenUsed/>
    <w:rsid w:val="00252F7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2F7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A9774-DA02-8E4F-9557-B3BC0897E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4044</Words>
  <Characters>22365</Characters>
  <Application>Microsoft Macintosh Word</Application>
  <DocSecurity>0</DocSecurity>
  <Lines>421</Lines>
  <Paragraphs>189</Paragraphs>
  <ScaleCrop>false</ScaleCrop>
  <HeadingPairs>
    <vt:vector size="2" baseType="variant">
      <vt:variant>
        <vt:lpstr>Title</vt:lpstr>
      </vt:variant>
      <vt:variant>
        <vt:i4>1</vt:i4>
      </vt:variant>
    </vt:vector>
  </HeadingPairs>
  <TitlesOfParts>
    <vt:vector size="1" baseType="lpstr">
      <vt:lpstr/>
    </vt:vector>
  </TitlesOfParts>
  <Company>Florida Department of Health</Company>
  <LinksUpToDate>false</LinksUpToDate>
  <CharactersWithSpaces>26220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Mann, John D</dc:creator>
  <cp:lastModifiedBy>Kendra Siler</cp:lastModifiedBy>
  <cp:revision>3</cp:revision>
  <dcterms:created xsi:type="dcterms:W3CDTF">2016-10-09T03:21:00Z</dcterms:created>
  <dcterms:modified xsi:type="dcterms:W3CDTF">2016-10-21T02:45:00Z</dcterms:modified>
</cp:coreProperties>
</file>